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58E" w:rsidRPr="00CB121E" w:rsidRDefault="00D8358E" w:rsidP="00CB121E">
      <w:pPr>
        <w:pStyle w:val="Style4"/>
        <w:widowControl/>
        <w:spacing w:before="96" w:line="240" w:lineRule="auto"/>
        <w:ind w:left="494" w:firstLine="0"/>
        <w:jc w:val="center"/>
        <w:rPr>
          <w:rStyle w:val="FontStyle20"/>
          <w:rFonts w:ascii="Times New Roman" w:eastAsiaTheme="minorEastAsia" w:hAnsiTheme="minorEastAsia" w:cs="Times New Roman"/>
          <w:b/>
          <w:sz w:val="44"/>
          <w:szCs w:val="44"/>
        </w:rPr>
      </w:pPr>
      <w:r w:rsidRPr="00CB121E">
        <w:rPr>
          <w:rStyle w:val="FontStyle20"/>
          <w:rFonts w:ascii="Times New Roman" w:eastAsiaTheme="minorEastAsia" w:hAnsiTheme="minorEastAsia" w:cs="Times New Roman"/>
          <w:b/>
          <w:sz w:val="44"/>
          <w:szCs w:val="44"/>
        </w:rPr>
        <w:t>我国文化产业：现状与对策</w:t>
      </w:r>
    </w:p>
    <w:p w:rsidR="007D1121" w:rsidRPr="007D1121" w:rsidRDefault="007D1121" w:rsidP="007D1121">
      <w:pPr>
        <w:pStyle w:val="Style4"/>
        <w:widowControl/>
        <w:spacing w:before="96" w:line="240" w:lineRule="auto"/>
        <w:ind w:left="494" w:firstLine="0"/>
        <w:jc w:val="left"/>
        <w:rPr>
          <w:rFonts w:ascii="Times New Roman" w:eastAsiaTheme="minorEastAsia" w:hAnsi="Times New Roman" w:cs="Times New Roman"/>
          <w:b/>
          <w:sz w:val="21"/>
          <w:szCs w:val="21"/>
        </w:rPr>
      </w:pPr>
    </w:p>
    <w:p w:rsidR="00D8358E" w:rsidRPr="007F064C" w:rsidRDefault="00D8358E" w:rsidP="00D8358E">
      <w:pPr>
        <w:pStyle w:val="Style2"/>
        <w:widowControl/>
        <w:spacing w:before="53" w:line="326" w:lineRule="exact"/>
        <w:ind w:firstLine="422"/>
        <w:rPr>
          <w:rStyle w:val="FontStyle20"/>
          <w:rFonts w:ascii="Times New Roman" w:eastAsiaTheme="minorEastAsia" w:hAnsi="Times New Roman" w:cs="Times New Roman"/>
          <w:sz w:val="21"/>
          <w:szCs w:val="21"/>
          <w:lang w:val="zh-CN"/>
        </w:rPr>
      </w:pPr>
      <w:r w:rsidRPr="007F064C">
        <w:rPr>
          <w:rStyle w:val="FontStyle20"/>
          <w:rFonts w:ascii="Times New Roman" w:eastAsiaTheme="minorEastAsia" w:hAnsiTheme="minorEastAsia" w:cs="Times New Roman"/>
          <w:sz w:val="21"/>
          <w:szCs w:val="21"/>
          <w:lang w:val="zh-CN"/>
        </w:rPr>
        <w:t>新中国建立以来，我国文化产业一直是作为国家事业部门对</w:t>
      </w:r>
      <w:r w:rsidRPr="007F064C">
        <w:rPr>
          <w:rStyle w:val="FontStyle20"/>
          <w:rFonts w:ascii="Times New Roman" w:eastAsiaTheme="minorEastAsia" w:hAnsiTheme="minorEastAsia" w:cs="Times New Roman"/>
          <w:bCs/>
          <w:iCs/>
          <w:sz w:val="21"/>
          <w:szCs w:val="21"/>
        </w:rPr>
        <w:t>待</w:t>
      </w:r>
      <w:r w:rsidRPr="007F064C">
        <w:rPr>
          <w:rStyle w:val="FontStyle20"/>
          <w:rFonts w:ascii="Times New Roman" w:eastAsiaTheme="minorEastAsia" w:hAnsiTheme="minorEastAsia" w:cs="Times New Roman"/>
          <w:sz w:val="21"/>
          <w:szCs w:val="21"/>
          <w:lang w:val="zh-CN"/>
        </w:rPr>
        <w:t>到</w:t>
      </w:r>
      <w:r w:rsidRPr="007F064C">
        <w:rPr>
          <w:rStyle w:val="FontStyle20"/>
          <w:rFonts w:ascii="Times New Roman" w:eastAsiaTheme="minorEastAsia" w:hAnsi="Times New Roman" w:cs="Times New Roman"/>
          <w:bCs/>
          <w:sz w:val="21"/>
          <w:szCs w:val="21"/>
        </w:rPr>
        <w:t>20</w:t>
      </w:r>
      <w:r w:rsidRPr="007F064C">
        <w:rPr>
          <w:rStyle w:val="FontStyle20"/>
          <w:rFonts w:ascii="Times New Roman" w:eastAsiaTheme="minorEastAsia" w:hAnsiTheme="minorEastAsia" w:cs="Times New Roman"/>
          <w:sz w:val="21"/>
          <w:szCs w:val="21"/>
          <w:lang w:val="zh-CN"/>
        </w:rPr>
        <w:t>世纪</w:t>
      </w:r>
      <w:r w:rsidRPr="007F064C">
        <w:rPr>
          <w:rStyle w:val="FontStyle20"/>
          <w:rFonts w:ascii="Times New Roman" w:eastAsiaTheme="minorEastAsia" w:hAnsi="Times New Roman" w:cs="Times New Roman"/>
          <w:bCs/>
          <w:sz w:val="21"/>
          <w:szCs w:val="21"/>
        </w:rPr>
        <w:t>90</w:t>
      </w:r>
      <w:r w:rsidRPr="007F064C">
        <w:rPr>
          <w:rStyle w:val="FontStyle20"/>
          <w:rFonts w:ascii="Times New Roman" w:eastAsiaTheme="minorEastAsia" w:hAnsiTheme="minorEastAsia" w:cs="Times New Roman"/>
          <w:sz w:val="21"/>
          <w:szCs w:val="21"/>
          <w:lang w:val="zh-CN"/>
        </w:rPr>
        <w:t>年代</w:t>
      </w:r>
      <w:r w:rsidRPr="007F064C">
        <w:rPr>
          <w:rStyle w:val="FontStyle20"/>
          <w:rFonts w:ascii="Times New Roman" w:eastAsiaTheme="minorEastAsia" w:hAnsi="Times New Roman" w:cs="Times New Roman"/>
          <w:sz w:val="21"/>
          <w:szCs w:val="21"/>
          <w:lang w:val="zh-CN"/>
        </w:rPr>
        <w:t>,</w:t>
      </w:r>
      <w:r w:rsidRPr="007F064C">
        <w:rPr>
          <w:rStyle w:val="FontStyle20"/>
          <w:rFonts w:ascii="Times New Roman" w:eastAsiaTheme="minorEastAsia" w:hAnsiTheme="minorEastAsia" w:cs="Times New Roman"/>
          <w:sz w:val="21"/>
          <w:szCs w:val="21"/>
          <w:lang w:val="zh-CN"/>
        </w:rPr>
        <w:t>我国确立了建设社会主义市场经济体制的方针，文化服务要作为产业对待的问题才提到议事日程。国内对文化产业的研究，只是紧跟时代的需要，做了一些初步工作。研究中的主要问题是</w:t>
      </w:r>
      <w:r w:rsidRPr="007F064C">
        <w:rPr>
          <w:rStyle w:val="FontStyle20"/>
          <w:rFonts w:ascii="Times New Roman" w:eastAsiaTheme="minorEastAsia" w:hAnsi="Times New Roman" w:cs="Times New Roman"/>
          <w:sz w:val="21"/>
          <w:szCs w:val="21"/>
          <w:lang w:val="zh-CN"/>
        </w:rPr>
        <w:t>,</w:t>
      </w:r>
      <w:r w:rsidRPr="007F064C">
        <w:rPr>
          <w:rStyle w:val="FontStyle20"/>
          <w:rFonts w:ascii="Times New Roman" w:eastAsiaTheme="minorEastAsia" w:hAnsiTheme="minorEastAsia" w:cs="Times New Roman"/>
          <w:sz w:val="21"/>
          <w:szCs w:val="21"/>
          <w:lang w:val="zh-CN"/>
        </w:rPr>
        <w:t>产业范围不明确，统计数据缺乏</w:t>
      </w:r>
      <w:r w:rsidRPr="007F064C">
        <w:rPr>
          <w:rStyle w:val="FontStyle20"/>
          <w:rFonts w:ascii="Times New Roman" w:eastAsiaTheme="minorEastAsia" w:hAnsiTheme="minorEastAsia" w:cs="Times New Roman"/>
          <w:spacing w:val="-20"/>
          <w:sz w:val="21"/>
          <w:szCs w:val="21"/>
          <w:lang w:val="zh-CN"/>
        </w:rPr>
        <w:t>，实际工作处</w:t>
      </w:r>
      <w:r w:rsidRPr="007F064C">
        <w:rPr>
          <w:rStyle w:val="FontStyle20"/>
          <w:rFonts w:ascii="Times New Roman" w:eastAsiaTheme="minorEastAsia" w:hAnsiTheme="minorEastAsia" w:cs="Times New Roman"/>
          <w:sz w:val="21"/>
          <w:szCs w:val="21"/>
          <w:lang w:val="zh-CN"/>
        </w:rPr>
        <w:t>于摸索阶段</w:t>
      </w:r>
      <w:r w:rsidRPr="007F064C">
        <w:rPr>
          <w:rStyle w:val="FontStyle20"/>
          <w:rFonts w:ascii="Times New Roman" w:eastAsiaTheme="minorEastAsia" w:hAnsi="Times New Roman" w:cs="Times New Roman"/>
          <w:sz w:val="21"/>
          <w:szCs w:val="21"/>
          <w:lang w:val="zh-CN"/>
        </w:rPr>
        <w:t>,</w:t>
      </w:r>
      <w:r w:rsidRPr="007F064C">
        <w:rPr>
          <w:rStyle w:val="FontStyle20"/>
          <w:rFonts w:ascii="Times New Roman" w:eastAsiaTheme="minorEastAsia" w:hAnsiTheme="minorEastAsia" w:cs="Times New Roman"/>
          <w:sz w:val="21"/>
          <w:szCs w:val="21"/>
          <w:lang w:val="zh-CN"/>
        </w:rPr>
        <w:t>经验与教训均不成熟。但是，我们认为，文化产业在我国还是新鲜事物。如何推动新鲜事物尽快成长，是我们的责任。</w:t>
      </w:r>
    </w:p>
    <w:p w:rsidR="00D8358E" w:rsidRPr="005A243C" w:rsidRDefault="00D8358E" w:rsidP="005A243C">
      <w:pPr>
        <w:pStyle w:val="Style6"/>
        <w:widowControl/>
        <w:spacing w:before="221"/>
        <w:ind w:left="442"/>
        <w:jc w:val="center"/>
        <w:rPr>
          <w:rStyle w:val="FontStyle19"/>
          <w:rFonts w:ascii="Times New Roman" w:eastAsiaTheme="minorEastAsia" w:hAnsi="Times New Roman" w:cs="Times New Roman"/>
          <w:sz w:val="32"/>
          <w:szCs w:val="32"/>
          <w:lang w:val="zh-CN"/>
        </w:rPr>
      </w:pPr>
      <w:r w:rsidRPr="005A243C">
        <w:rPr>
          <w:rStyle w:val="FontStyle14"/>
          <w:rFonts w:ascii="Times New Roman" w:eastAsiaTheme="minorEastAsia" w:hAnsiTheme="minorEastAsia" w:cs="Times New Roman"/>
          <w:sz w:val="32"/>
          <w:szCs w:val="32"/>
          <w:lang w:val="zh-CN"/>
        </w:rPr>
        <w:t>一、</w:t>
      </w:r>
      <w:r w:rsidRPr="005A243C">
        <w:rPr>
          <w:rStyle w:val="FontStyle19"/>
          <w:rFonts w:ascii="Times New Roman" w:eastAsiaTheme="minorEastAsia" w:hAnsiTheme="minorEastAsia" w:cs="Times New Roman"/>
          <w:sz w:val="32"/>
          <w:szCs w:val="32"/>
          <w:lang w:val="zh-CN"/>
        </w:rPr>
        <w:t>文化产业的一般范畴</w:t>
      </w:r>
    </w:p>
    <w:p w:rsidR="00D8358E" w:rsidRPr="007F064C" w:rsidRDefault="00D8358E" w:rsidP="00D8358E">
      <w:pPr>
        <w:pStyle w:val="Style2"/>
        <w:widowControl/>
        <w:spacing w:before="168" w:line="322" w:lineRule="exact"/>
        <w:ind w:firstLine="442"/>
        <w:rPr>
          <w:rStyle w:val="FontStyle20"/>
          <w:rFonts w:ascii="Times New Roman" w:eastAsiaTheme="minorEastAsia" w:hAnsi="Times New Roman" w:cs="Times New Roman"/>
          <w:sz w:val="21"/>
          <w:szCs w:val="21"/>
          <w:lang w:val="zh-CN"/>
        </w:rPr>
      </w:pPr>
      <w:r w:rsidRPr="007F064C">
        <w:rPr>
          <w:rStyle w:val="FontStyle20"/>
          <w:rFonts w:ascii="Times New Roman" w:eastAsiaTheme="minorEastAsia" w:hAnsiTheme="minorEastAsia" w:cs="Times New Roman"/>
          <w:sz w:val="21"/>
          <w:szCs w:val="21"/>
          <w:lang w:val="zh-CN"/>
        </w:rPr>
        <w:t>由于人们对文化的认识不尽相同，因而对文化产业的态度也各有千秋。认识是行动的指南。我们的研究不能不从文化产业的</w:t>
      </w:r>
      <w:r w:rsidRPr="007F064C">
        <w:rPr>
          <w:rStyle w:val="FontStyle21"/>
          <w:rFonts w:ascii="Times New Roman" w:eastAsiaTheme="minorEastAsia" w:hAnsiTheme="minorEastAsia" w:cs="Times New Roman"/>
          <w:b w:val="0"/>
          <w:sz w:val="21"/>
          <w:szCs w:val="21"/>
          <w:lang w:val="zh-CN"/>
        </w:rPr>
        <w:t>一</w:t>
      </w:r>
      <w:r w:rsidRPr="007F064C">
        <w:rPr>
          <w:rStyle w:val="FontStyle20"/>
          <w:rFonts w:ascii="Times New Roman" w:eastAsiaTheme="minorEastAsia" w:hAnsiTheme="minorEastAsia" w:cs="Times New Roman"/>
          <w:sz w:val="21"/>
          <w:szCs w:val="21"/>
          <w:lang w:val="zh-CN"/>
        </w:rPr>
        <w:t>般范畴起步。</w:t>
      </w:r>
    </w:p>
    <w:p w:rsidR="00D8358E" w:rsidRPr="007F064C" w:rsidRDefault="00D8358E" w:rsidP="00D8358E">
      <w:pPr>
        <w:pStyle w:val="Style2"/>
        <w:widowControl/>
        <w:spacing w:before="5" w:line="322" w:lineRule="exact"/>
        <w:ind w:firstLine="422"/>
        <w:rPr>
          <w:rStyle w:val="FontStyle20"/>
          <w:rFonts w:ascii="Times New Roman" w:eastAsiaTheme="minorEastAsia" w:hAnsi="Times New Roman" w:cs="Times New Roman"/>
          <w:sz w:val="21"/>
          <w:szCs w:val="21"/>
          <w:lang w:val="zh-CN"/>
        </w:rPr>
      </w:pPr>
      <w:r w:rsidRPr="007F064C">
        <w:rPr>
          <w:rStyle w:val="FontStyle20"/>
          <w:rFonts w:ascii="Times New Roman" w:eastAsiaTheme="minorEastAsia" w:hAnsiTheme="minorEastAsia" w:cs="Times New Roman"/>
          <w:sz w:val="21"/>
          <w:szCs w:val="21"/>
          <w:lang w:val="zh-CN"/>
        </w:rPr>
        <w:t>文化是人类社会特有的现象。有人把动物社会中的沟通、分工等等称为文化，是不对的。文化发端于文字</w:t>
      </w:r>
      <w:r w:rsidRPr="007F064C">
        <w:rPr>
          <w:rStyle w:val="FontStyle20"/>
          <w:rFonts w:ascii="Times New Roman" w:eastAsiaTheme="minorEastAsia" w:hAnsi="Times New Roman" w:cs="Times New Roman"/>
          <w:sz w:val="21"/>
          <w:szCs w:val="21"/>
          <w:lang w:val="zh-CN"/>
        </w:rPr>
        <w:t>,</w:t>
      </w:r>
      <w:r w:rsidRPr="007F064C">
        <w:rPr>
          <w:rStyle w:val="FontStyle20"/>
          <w:rFonts w:ascii="Times New Roman" w:eastAsiaTheme="minorEastAsia" w:hAnsiTheme="minorEastAsia" w:cs="Times New Roman"/>
          <w:sz w:val="21"/>
          <w:szCs w:val="21"/>
          <w:lang w:val="zh-CN"/>
        </w:rPr>
        <w:t>文字起源于语言。因此，语言</w:t>
      </w:r>
      <w:proofErr w:type="gramStart"/>
      <w:r w:rsidRPr="007F064C">
        <w:rPr>
          <w:rStyle w:val="FontStyle20"/>
          <w:rFonts w:ascii="Times New Roman" w:eastAsiaTheme="minorEastAsia" w:hAnsi="Times New Roman" w:cs="Times New Roman"/>
          <w:sz w:val="21"/>
          <w:szCs w:val="21"/>
          <w:lang w:val="zh-CN"/>
        </w:rPr>
        <w:t>—</w:t>
      </w:r>
      <w:r w:rsidRPr="007F064C">
        <w:rPr>
          <w:rStyle w:val="FontStyle20"/>
          <w:rFonts w:ascii="Times New Roman" w:eastAsiaTheme="minorEastAsia" w:hAnsiTheme="minorEastAsia" w:cs="Times New Roman"/>
          <w:sz w:val="21"/>
          <w:szCs w:val="21"/>
          <w:lang w:val="zh-CN"/>
        </w:rPr>
        <w:t>文字</w:t>
      </w:r>
      <w:r w:rsidRPr="007F064C">
        <w:rPr>
          <w:rStyle w:val="FontStyle20"/>
          <w:rFonts w:ascii="Times New Roman" w:eastAsiaTheme="minorEastAsia" w:hAnsi="Times New Roman" w:cs="Times New Roman"/>
          <w:sz w:val="21"/>
          <w:szCs w:val="21"/>
          <w:lang w:val="zh-CN"/>
        </w:rPr>
        <w:t>—</w:t>
      </w:r>
      <w:proofErr w:type="gramEnd"/>
      <w:r w:rsidRPr="007F064C">
        <w:rPr>
          <w:rStyle w:val="FontStyle20"/>
          <w:rFonts w:ascii="Times New Roman" w:eastAsiaTheme="minorEastAsia" w:hAnsiTheme="minorEastAsia" w:cs="Times New Roman"/>
          <w:sz w:val="21"/>
          <w:szCs w:val="21"/>
          <w:lang w:val="zh-CN"/>
        </w:rPr>
        <w:t>文化，这是文化产生和发展的全过程。</w:t>
      </w:r>
    </w:p>
    <w:p w:rsidR="00D8358E" w:rsidRPr="007F064C" w:rsidRDefault="00D8358E" w:rsidP="005B5726">
      <w:pPr>
        <w:pStyle w:val="Style2"/>
        <w:widowControl/>
        <w:spacing w:before="10" w:line="322" w:lineRule="exact"/>
        <w:ind w:right="19" w:firstLine="403"/>
        <w:rPr>
          <w:rStyle w:val="FontStyle20"/>
          <w:rFonts w:ascii="Times New Roman" w:eastAsiaTheme="minorEastAsia" w:hAnsi="Times New Roman" w:cs="Times New Roman"/>
          <w:sz w:val="21"/>
          <w:szCs w:val="21"/>
          <w:lang w:val="zh-CN"/>
        </w:rPr>
      </w:pPr>
      <w:r w:rsidRPr="007F064C">
        <w:rPr>
          <w:rStyle w:val="FontStyle20"/>
          <w:rFonts w:ascii="Times New Roman" w:eastAsiaTheme="minorEastAsia" w:hAnsiTheme="minorEastAsia" w:cs="Times New Roman"/>
          <w:sz w:val="21"/>
          <w:szCs w:val="21"/>
          <w:lang w:val="zh-CN"/>
        </w:rPr>
        <w:t>文化是人类社会交往活动的内容及其方式方法借助语言文字的反映和表现。人们的思想情感的表达，风俗习惯的形成</w:t>
      </w:r>
      <w:r w:rsidRPr="007D1121">
        <w:rPr>
          <w:rStyle w:val="FontStyle20"/>
          <w:rFonts w:ascii="Times New Roman" w:eastAsiaTheme="minorEastAsia" w:hAnsiTheme="minorEastAsia" w:cs="Times New Roman"/>
          <w:sz w:val="21"/>
          <w:szCs w:val="21"/>
          <w:lang w:val="zh-CN"/>
        </w:rPr>
        <w:t>，规范制</w:t>
      </w:r>
      <w:r w:rsidRPr="007F064C">
        <w:rPr>
          <w:rStyle w:val="FontStyle20"/>
          <w:rFonts w:ascii="Times New Roman" w:eastAsiaTheme="minorEastAsia" w:hAnsiTheme="minorEastAsia" w:cs="Times New Roman"/>
          <w:sz w:val="21"/>
          <w:szCs w:val="21"/>
          <w:lang w:val="zh-CN"/>
        </w:rPr>
        <w:t>度的确立，以及生产关系</w:t>
      </w:r>
      <w:r w:rsidRPr="007D1121">
        <w:rPr>
          <w:rStyle w:val="FontStyle20"/>
          <w:rFonts w:ascii="Times New Roman" w:eastAsiaTheme="minorEastAsia" w:hAnsiTheme="minorEastAsia" w:cs="Times New Roman"/>
          <w:sz w:val="21"/>
          <w:szCs w:val="21"/>
          <w:lang w:val="zh-CN"/>
        </w:rPr>
        <w:t>、交换关系等等，</w:t>
      </w:r>
      <w:r w:rsidRPr="007F064C">
        <w:rPr>
          <w:rStyle w:val="FontStyle20"/>
          <w:rFonts w:ascii="Times New Roman" w:eastAsiaTheme="minorEastAsia" w:hAnsiTheme="minorEastAsia" w:cs="Times New Roman"/>
          <w:sz w:val="21"/>
          <w:szCs w:val="21"/>
          <w:lang w:val="zh-CN"/>
        </w:rPr>
        <w:t>都是在人与人之间互相交往的过程中产生和发展起来的。人们在交往中形成共同的语言文宇</w:t>
      </w:r>
      <w:r w:rsidRPr="007D1121">
        <w:rPr>
          <w:rStyle w:val="FontStyle20"/>
          <w:rFonts w:ascii="Times New Roman" w:eastAsiaTheme="minorEastAsia" w:hAnsiTheme="minorEastAsia" w:cs="Times New Roman"/>
          <w:sz w:val="21"/>
          <w:szCs w:val="21"/>
          <w:lang w:val="zh-CN"/>
        </w:rPr>
        <w:t>,</w:t>
      </w:r>
      <w:r w:rsidRPr="007F064C">
        <w:rPr>
          <w:rStyle w:val="FontStyle20"/>
          <w:rFonts w:ascii="Times New Roman" w:eastAsiaTheme="minorEastAsia" w:hAnsiTheme="minorEastAsia" w:cs="Times New Roman"/>
          <w:sz w:val="21"/>
          <w:szCs w:val="21"/>
          <w:lang w:val="zh-CN"/>
        </w:rPr>
        <w:t>形成共同的利益，因而组成群体</w:t>
      </w:r>
      <w:r w:rsidRPr="007D1121">
        <w:rPr>
          <w:rStyle w:val="FontStyle20"/>
          <w:rFonts w:ascii="Times New Roman" w:eastAsiaTheme="minorEastAsia" w:hAnsiTheme="minorEastAsia" w:cs="Times New Roman"/>
          <w:sz w:val="21"/>
          <w:szCs w:val="21"/>
          <w:lang w:val="zh-CN"/>
        </w:rPr>
        <w:t>、组成社会，</w:t>
      </w:r>
      <w:r w:rsidRPr="007F064C">
        <w:rPr>
          <w:rStyle w:val="FontStyle20"/>
          <w:rFonts w:ascii="Times New Roman" w:eastAsiaTheme="minorEastAsia" w:hAnsiTheme="minorEastAsia" w:cs="Times New Roman"/>
          <w:sz w:val="21"/>
          <w:szCs w:val="21"/>
          <w:lang w:val="zh-CN"/>
        </w:rPr>
        <w:t>这才产生各种社会关系。人们运用语言文字来反映和表现交往中各种事物，既源于这些事物，又不同于这些事物，这就是文化活动。人们的相互交</w:t>
      </w:r>
      <w:r w:rsidRPr="007D1121">
        <w:rPr>
          <w:rStyle w:val="FontStyle20"/>
          <w:rFonts w:ascii="Times New Roman" w:eastAsiaTheme="minorEastAsia" w:hAnsiTheme="minorEastAsia" w:cs="Times New Roman"/>
          <w:sz w:val="21"/>
          <w:szCs w:val="21"/>
          <w:lang w:val="zh-CN"/>
        </w:rPr>
        <w:t>往</w:t>
      </w:r>
      <w:r w:rsidR="007D1121">
        <w:rPr>
          <w:rStyle w:val="FontStyle20"/>
          <w:rFonts w:ascii="Times New Roman" w:eastAsiaTheme="minorEastAsia" w:hAnsiTheme="minorEastAsia" w:cs="Times New Roman" w:hint="eastAsia"/>
          <w:sz w:val="21"/>
          <w:szCs w:val="21"/>
          <w:lang w:val="zh-CN"/>
        </w:rPr>
        <w:t>，</w:t>
      </w:r>
      <w:r w:rsidRPr="007D1121">
        <w:rPr>
          <w:rStyle w:val="FontStyle20"/>
          <w:rFonts w:ascii="Times New Roman" w:eastAsiaTheme="minorEastAsia" w:hAnsiTheme="minorEastAsia" w:cs="Times New Roman"/>
          <w:sz w:val="21"/>
          <w:szCs w:val="21"/>
          <w:lang w:val="zh-CN"/>
        </w:rPr>
        <w:t>最初是本能性质的。</w:t>
      </w:r>
      <w:r w:rsidRPr="007F064C">
        <w:rPr>
          <w:rStyle w:val="FontStyle20"/>
          <w:rFonts w:ascii="Times New Roman" w:eastAsiaTheme="minorEastAsia" w:hAnsiTheme="minorEastAsia" w:cs="Times New Roman"/>
          <w:bCs/>
          <w:sz w:val="21"/>
          <w:szCs w:val="21"/>
        </w:rPr>
        <w:t>这种交往同普通动物没有区别。但人类的大脑发达</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bCs/>
          <w:sz w:val="21"/>
          <w:szCs w:val="21"/>
        </w:rPr>
        <w:t>思维能力强劲。当人类借助语言文字来观察事物和分析事物的时候，有了文化</w:t>
      </w:r>
      <w:r w:rsidR="007D1121">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社会随之发生革命性的变革</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bCs/>
          <w:sz w:val="21"/>
          <w:szCs w:val="21"/>
        </w:rPr>
        <w:t>脱离动物界，形成人类社会。</w:t>
      </w:r>
      <w:r w:rsidRPr="007F064C">
        <w:rPr>
          <w:rStyle w:val="FontStyle20"/>
          <w:rFonts w:ascii="Times New Roman" w:eastAsiaTheme="minorEastAsia" w:hAnsi="Times New Roman" w:cs="Times New Roman"/>
          <w:bCs/>
          <w:sz w:val="21"/>
          <w:szCs w:val="21"/>
        </w:rPr>
        <w:t xml:space="preserve"> </w:t>
      </w:r>
    </w:p>
    <w:p w:rsidR="00D8358E" w:rsidRPr="007F064C" w:rsidRDefault="00D8358E" w:rsidP="005B5726">
      <w:pPr>
        <w:pStyle w:val="Style2"/>
        <w:widowControl/>
        <w:spacing w:before="168" w:line="322" w:lineRule="exact"/>
        <w:ind w:firstLine="442"/>
        <w:rPr>
          <w:rStyle w:val="FontStyle20"/>
          <w:rFonts w:ascii="Times New Roman" w:eastAsiaTheme="minorEastAsia" w:hAnsi="Times New Roman" w:cs="Times New Roman"/>
          <w:sz w:val="21"/>
          <w:szCs w:val="21"/>
        </w:rPr>
      </w:pPr>
      <w:r w:rsidRPr="007F064C">
        <w:rPr>
          <w:rStyle w:val="FontStyle20"/>
          <w:rFonts w:ascii="Times New Roman" w:eastAsiaTheme="minorEastAsia" w:hAnsiTheme="minorEastAsia" w:cs="Times New Roman"/>
          <w:bCs/>
          <w:sz w:val="21"/>
          <w:szCs w:val="21"/>
        </w:rPr>
        <w:t>人类社会的基本活动第一是生产、生活活动即经济活动；第二是文化活动；第三是政治活动。政治是在经济与文化活动的基础上产生的、调节人们相互交往过程中的经济与文化要求和利益的活动。文化之于经济、政治，同是人类社会的活动。文化，一方面，</w:t>
      </w:r>
      <w:r w:rsidRPr="007F064C">
        <w:rPr>
          <w:rStyle w:val="FontStyle20"/>
          <w:rFonts w:ascii="Times New Roman" w:eastAsiaTheme="minorEastAsia" w:hAnsi="Times New Roman" w:cs="Times New Roman"/>
          <w:bCs/>
          <w:sz w:val="21"/>
          <w:szCs w:val="21"/>
        </w:rPr>
        <w:t xml:space="preserve"> </w:t>
      </w:r>
      <w:r w:rsidRPr="007F064C">
        <w:rPr>
          <w:rStyle w:val="FontStyle20"/>
          <w:rFonts w:ascii="Times New Roman" w:eastAsiaTheme="minorEastAsia" w:hAnsiTheme="minorEastAsia" w:cs="Times New Roman"/>
          <w:bCs/>
          <w:sz w:val="21"/>
          <w:szCs w:val="21"/>
        </w:rPr>
        <w:t>是独立的活动。它有自己独特的活动内容与活动方式。另一方面，它蕴藏于经济与政治之中，一切经济的与政治的活动都需要文化作支撑，同时又哺育着文化的成长。这是人类社会发展的规律性之一。</w:t>
      </w:r>
    </w:p>
    <w:p w:rsidR="00D8358E" w:rsidRPr="007F064C" w:rsidRDefault="00D8358E" w:rsidP="007D1121">
      <w:pPr>
        <w:pStyle w:val="Style2"/>
        <w:widowControl/>
        <w:spacing w:before="168" w:line="322" w:lineRule="exact"/>
        <w:ind w:firstLine="442"/>
        <w:rPr>
          <w:rStyle w:val="FontStyle20"/>
          <w:rFonts w:ascii="Times New Roman" w:eastAsiaTheme="minorEastAsia" w:hAnsi="Times New Roman" w:cs="Times New Roman"/>
          <w:bCs/>
          <w:sz w:val="21"/>
          <w:szCs w:val="21"/>
        </w:rPr>
      </w:pPr>
      <w:r w:rsidRPr="007F064C">
        <w:rPr>
          <w:rStyle w:val="FontStyle20"/>
          <w:rFonts w:ascii="Times New Roman" w:eastAsiaTheme="minorEastAsia" w:hAnsiTheme="minorEastAsia" w:cs="Times New Roman"/>
          <w:bCs/>
          <w:sz w:val="21"/>
          <w:szCs w:val="21"/>
        </w:rPr>
        <w:t>人们在这三大活动中都会产生经验。经验的积累、加工，必然也必须借助语言文字，于是形成知识。人类社会的所有知识可以归纳为关于自然的知识和关于社会的知识。积累知识、创造知识和传播知识，是文化活动主要的和基本的内容。人的感情丰富。喜怒哀乐，七情六欲</w:t>
      </w:r>
      <w:r w:rsidR="007D1121">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也要通过各种方式表现出来，以实现人们之间的相互联系和沟通。文学、绘画、音乐、舞蹈、体育、戏曲</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bCs/>
          <w:sz w:val="21"/>
          <w:szCs w:val="21"/>
        </w:rPr>
        <w:t>，都是表达感情的文化活动。人是不能孤立生存的。人是社会的人，</w:t>
      </w:r>
      <w:r w:rsidRPr="007F064C">
        <w:rPr>
          <w:rStyle w:val="FontStyle20"/>
          <w:rFonts w:ascii="Times New Roman" w:eastAsiaTheme="minorEastAsia" w:hAnsi="Times New Roman" w:cs="Times New Roman"/>
          <w:bCs/>
          <w:sz w:val="21"/>
          <w:szCs w:val="21"/>
        </w:rPr>
        <w:t xml:space="preserve"> </w:t>
      </w:r>
      <w:r w:rsidRPr="007F064C">
        <w:rPr>
          <w:rStyle w:val="FontStyle20"/>
          <w:rFonts w:ascii="Times New Roman" w:eastAsiaTheme="minorEastAsia" w:hAnsiTheme="minorEastAsia" w:cs="Times New Roman"/>
          <w:bCs/>
          <w:sz w:val="21"/>
          <w:szCs w:val="21"/>
        </w:rPr>
        <w:t>是社会的成员。个人的一切行为</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bCs/>
          <w:sz w:val="21"/>
          <w:szCs w:val="21"/>
        </w:rPr>
        <w:t>包括思想和行动）必然受社会的约束。风俗习惯、道德规范、社会制度等等</w:t>
      </w:r>
      <w:r w:rsidR="00CA6765">
        <w:rPr>
          <w:rStyle w:val="FontStyle20"/>
          <w:rFonts w:ascii="Times New Roman" w:eastAsiaTheme="minorEastAsia" w:hAnsiTheme="minorEastAsia" w:cs="Times New Roman" w:hint="eastAsia"/>
          <w:bCs/>
          <w:sz w:val="21"/>
          <w:szCs w:val="21"/>
        </w:rPr>
        <w:t>是</w:t>
      </w:r>
      <w:r w:rsidRPr="007F064C">
        <w:rPr>
          <w:rStyle w:val="FontStyle20"/>
          <w:rFonts w:ascii="Times New Roman" w:eastAsiaTheme="minorEastAsia" w:hAnsiTheme="minorEastAsia" w:cs="Times New Roman"/>
          <w:bCs/>
          <w:sz w:val="21"/>
          <w:szCs w:val="21"/>
        </w:rPr>
        <w:t>对个人行为起制约作用的社会要求</w:t>
      </w:r>
      <w:r w:rsidR="007D1121">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成为人类群体共同的文化活动。这样，知识的积累与传播，感情的表达与交流，行为的规范与约束，便构成人类社会文化活动的主要内容。至于</w:t>
      </w:r>
      <w:r w:rsidR="007D1121">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文化从广义来说</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bCs/>
          <w:sz w:val="21"/>
          <w:szCs w:val="21"/>
        </w:rPr>
        <w:t>指人类社会历史实践过程中所创造的物质财富和精神财富的总和。从狭义来说，指社会的意识形态，以及与之相适应的制度和组织机构</w:t>
      </w:r>
      <w:r w:rsidR="007D1121">
        <w:rPr>
          <w:rStyle w:val="FontStyle20"/>
          <w:rFonts w:ascii="Times New Roman" w:eastAsiaTheme="minorEastAsia" w:hAnsi="Times New Roman" w:cs="Times New Roman" w:hint="eastAsia"/>
          <w:bCs/>
          <w:sz w:val="21"/>
          <w:szCs w:val="21"/>
        </w:rPr>
        <w:t>”</w:t>
      </w:r>
      <w:r w:rsidR="007D1121">
        <w:rPr>
          <w:rStyle w:val="a6"/>
          <w:rFonts w:ascii="Times New Roman" w:eastAsiaTheme="minorEastAsia" w:hAnsi="Times New Roman" w:cs="Times New Roman"/>
          <w:bCs/>
          <w:sz w:val="21"/>
          <w:szCs w:val="21"/>
        </w:rPr>
        <w:footnoteReference w:id="1"/>
      </w:r>
      <w:r w:rsidRPr="007F064C">
        <w:rPr>
          <w:rStyle w:val="FontStyle20"/>
          <w:rFonts w:ascii="Times New Roman" w:eastAsiaTheme="minorEastAsia" w:hAnsiTheme="minorEastAsia" w:cs="Times New Roman"/>
          <w:bCs/>
          <w:sz w:val="21"/>
          <w:szCs w:val="21"/>
        </w:rPr>
        <w:t>。人类创造财富是生产活动或经济活动。例如，农民生产的粮食、蔬菜、果品、肉类等是产品、是财富</w:t>
      </w:r>
      <w:r w:rsidR="007D1121">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不能说它们是文化。但产品里面蕴藏着生产者的文化</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bCs/>
          <w:sz w:val="21"/>
          <w:szCs w:val="21"/>
        </w:rPr>
        <w:t>知识或技术，因此</w:t>
      </w:r>
      <w:r w:rsidR="007D1121">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一定时期的产品只能是一定时期文化的载体。社会的意识形态以及制度和组织机构只是文化的一部分，特别是它不包括超出意识形态范围的科学技术知识</w:t>
      </w:r>
      <w:r w:rsidR="007D1121">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而不能表示文化的主要内涵。由于文化定义的多种多样</w:t>
      </w:r>
      <w:r w:rsidR="007D1121">
        <w:rPr>
          <w:rStyle w:val="a6"/>
          <w:rFonts w:ascii="Times New Roman" w:eastAsiaTheme="minorEastAsia" w:hAnsiTheme="minorEastAsia" w:cs="Times New Roman"/>
          <w:bCs/>
          <w:sz w:val="21"/>
          <w:szCs w:val="21"/>
        </w:rPr>
        <w:footnoteReference w:id="2"/>
      </w:r>
      <w:r w:rsidRPr="007F064C">
        <w:rPr>
          <w:rStyle w:val="FontStyle20"/>
          <w:rFonts w:ascii="Times New Roman" w:eastAsiaTheme="minorEastAsia" w:hAnsiTheme="minorEastAsia" w:cs="Times New Roman"/>
          <w:bCs/>
          <w:sz w:val="21"/>
          <w:szCs w:val="21"/>
        </w:rPr>
        <w:t>，这里我们着重注意文化的内容，而忽略定义的表述。</w:t>
      </w:r>
    </w:p>
    <w:p w:rsidR="00D8358E" w:rsidRPr="007F064C" w:rsidRDefault="00D8358E" w:rsidP="005B5726">
      <w:pPr>
        <w:pStyle w:val="Style2"/>
        <w:widowControl/>
        <w:spacing w:before="168" w:line="322" w:lineRule="exact"/>
        <w:ind w:firstLine="442"/>
        <w:rPr>
          <w:rStyle w:val="FontStyle20"/>
          <w:rFonts w:ascii="Times New Roman" w:eastAsiaTheme="minorEastAsia" w:hAnsi="Times New Roman" w:cs="Times New Roman"/>
          <w:bCs/>
          <w:sz w:val="21"/>
          <w:szCs w:val="21"/>
        </w:rPr>
      </w:pPr>
      <w:r w:rsidRPr="007F064C">
        <w:rPr>
          <w:rStyle w:val="FontStyle20"/>
          <w:rFonts w:ascii="Times New Roman" w:eastAsiaTheme="minorEastAsia" w:hAnsiTheme="minorEastAsia" w:cs="Times New Roman"/>
          <w:bCs/>
          <w:sz w:val="21"/>
          <w:szCs w:val="21"/>
        </w:rPr>
        <w:t>文化既是人类社会的一种活动，所有社会成员必定都需要、都参与。由于文化不是本能的、先天赋予的而是后天习得的。人们所处的环境和条件不同，习得或掌握文化的程度就有差距。有的人文化程度髙一些</w:t>
      </w:r>
      <w:r w:rsidR="00DB712F">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有的人文化程度低一些。文化程度高的人</w:t>
      </w:r>
      <w:r w:rsidR="00DB712F">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往往在某种文化活动中出类拔萃</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bCs/>
          <w:sz w:val="21"/>
          <w:szCs w:val="21"/>
        </w:rPr>
        <w:t>成为骨干或领袖人物，为众人所推崇。他们也以自己掌握的较多的文化来帮助或带领一般人进行文化活动。随着经济的发展，在社会分工的支配下，文化程度较高的人当中一部分逐渐脱离工农业生产活动，专门进行文化活动，也就是专门为一般人进行文化活动提供社会服务。我们把他们称为文化服务劳动者，或文化工作者。</w:t>
      </w:r>
    </w:p>
    <w:p w:rsidR="00DB712F" w:rsidRPr="007F064C" w:rsidRDefault="00D8358E" w:rsidP="00DB712F">
      <w:pPr>
        <w:pStyle w:val="Style2"/>
        <w:widowControl/>
        <w:spacing w:before="168" w:line="322" w:lineRule="exact"/>
        <w:ind w:firstLineChars="200" w:firstLine="420"/>
        <w:rPr>
          <w:rStyle w:val="FontStyle20"/>
          <w:rFonts w:ascii="Times New Roman" w:eastAsiaTheme="minorEastAsia" w:hAnsi="Times New Roman" w:cs="Times New Roman"/>
          <w:sz w:val="21"/>
          <w:szCs w:val="21"/>
        </w:rPr>
      </w:pPr>
      <w:r w:rsidRPr="007F064C">
        <w:rPr>
          <w:rStyle w:val="FontStyle20"/>
          <w:rFonts w:ascii="Times New Roman" w:eastAsiaTheme="minorEastAsia" w:hAnsiTheme="minorEastAsia" w:cs="Times New Roman"/>
          <w:bCs/>
          <w:sz w:val="21"/>
          <w:szCs w:val="21"/>
        </w:rPr>
        <w:t>文化服务劳动者为社会或为个人提供文化服务，必然产生物质消耗和活劳动消耗。也就是说</w:t>
      </w:r>
      <w:r w:rsidR="00DB712F">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文化服务需要投资，耗费成本。首先</w:t>
      </w:r>
      <w:r w:rsidR="00DB712F">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文化服务劳动者需要生产资料，即使是最简单的纸笔墨砚、乐器道具、表演场所</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bCs/>
          <w:sz w:val="21"/>
          <w:szCs w:val="21"/>
        </w:rPr>
        <w:t>，没有它们，就不能提供服务。其次</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bCs/>
          <w:sz w:val="21"/>
          <w:szCs w:val="21"/>
        </w:rPr>
        <w:t>文化服务劳动能力的形成，既要花费劳动，也要支付成本；劳动能力的维持</w:t>
      </w:r>
      <w:r w:rsidR="00DB712F">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一定的生活资料必不可少。这样，专业文化服务劳动者的存在，在社会上就是文化服务劳动部门的存在。文化服务劳动部门，</w:t>
      </w:r>
      <w:r w:rsidRPr="007F064C">
        <w:rPr>
          <w:rStyle w:val="FontStyle20"/>
          <w:rFonts w:ascii="Times New Roman" w:eastAsiaTheme="minorEastAsia" w:hAnsi="Times New Roman" w:cs="Times New Roman"/>
          <w:bCs/>
          <w:sz w:val="21"/>
          <w:szCs w:val="21"/>
        </w:rPr>
        <w:t xml:space="preserve"> </w:t>
      </w:r>
      <w:r w:rsidRPr="007F064C">
        <w:rPr>
          <w:rStyle w:val="FontStyle20"/>
          <w:rFonts w:ascii="Times New Roman" w:eastAsiaTheme="minorEastAsia" w:hAnsiTheme="minorEastAsia" w:cs="Times New Roman"/>
          <w:bCs/>
          <w:sz w:val="21"/>
          <w:szCs w:val="21"/>
        </w:rPr>
        <w:t>或文化服务劳动者，由于生存和发展的需要，必须同其他劳动部门</w:t>
      </w:r>
      <w:r w:rsidR="00DB712F" w:rsidRPr="007F064C">
        <w:rPr>
          <w:rStyle w:val="FontStyle20"/>
          <w:rFonts w:ascii="Times New Roman" w:eastAsiaTheme="minorEastAsia" w:hAnsiTheme="minorEastAsia" w:cs="Times New Roman"/>
          <w:sz w:val="21"/>
          <w:szCs w:val="21"/>
        </w:rPr>
        <w:t>或劳动者进行劳动交换。对于文化服务劳动部门或文化服务劳动者来说，是用文化服务劳动同工农业生产劳动或其他劳动相交换，以取得劳动消耗的补偿。在没有商品货币关系之前</w:t>
      </w:r>
      <w:r w:rsidR="00DB712F">
        <w:rPr>
          <w:rStyle w:val="FontStyle20"/>
          <w:rFonts w:ascii="Times New Roman" w:eastAsiaTheme="minorEastAsia" w:hAnsi="Times New Roman" w:cs="Times New Roman" w:hint="eastAsia"/>
          <w:sz w:val="21"/>
          <w:szCs w:val="21"/>
        </w:rPr>
        <w:t>，</w:t>
      </w:r>
      <w:r w:rsidR="00DB712F" w:rsidRPr="007F064C">
        <w:rPr>
          <w:rStyle w:val="FontStyle20"/>
          <w:rFonts w:ascii="Times New Roman" w:eastAsiaTheme="minorEastAsia" w:hAnsiTheme="minorEastAsia" w:cs="Times New Roman"/>
          <w:sz w:val="21"/>
          <w:szCs w:val="21"/>
        </w:rPr>
        <w:t>他们的劳动交换表现为产品交换。在商品货币关系产生以后，他们的劳动交换则表现为商品交换。由此可见，文化服务的产生过程就是文化服务劳动部门的产生过程，就是文化服务产业的产生过程。</w:t>
      </w:r>
    </w:p>
    <w:p w:rsidR="00DB712F" w:rsidRPr="007F064C" w:rsidRDefault="00DB712F" w:rsidP="00DB712F">
      <w:pPr>
        <w:pStyle w:val="Style2"/>
        <w:widowControl/>
        <w:spacing w:before="168" w:line="322" w:lineRule="exact"/>
        <w:ind w:firstLine="442"/>
        <w:rPr>
          <w:rStyle w:val="FontStyle20"/>
          <w:rFonts w:ascii="Times New Roman" w:eastAsiaTheme="minorEastAsia" w:hAnsi="Times New Roman" w:cs="Times New Roman"/>
          <w:sz w:val="21"/>
          <w:szCs w:val="21"/>
        </w:rPr>
      </w:pPr>
      <w:r w:rsidRPr="007F064C">
        <w:rPr>
          <w:rStyle w:val="FontStyle20"/>
          <w:rFonts w:ascii="Times New Roman" w:eastAsiaTheme="minorEastAsia" w:hAnsiTheme="minorEastAsia" w:cs="Times New Roman"/>
          <w:sz w:val="21"/>
          <w:szCs w:val="21"/>
        </w:rPr>
        <w:lastRenderedPageBreak/>
        <w:t>人类创造了文化，最终脱离动物界</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进入了文明的人类社会。反过来，没有文化</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就没有人类社会。文化因此成为人类社会和人们不可须臾脱离的事物。文化就像阳光、空气和水一样，构成为人的生命。人的灵魂，说到底，就是文化。人的行动是受文化驱使的。所以，文化既是人类社会赖以维系和发展、稳定和延续的动力源泉，也可以成为阻碍社会发展或破坏社会安定的逆动力。任何社会，无论领导者还是统治者</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都深知文化对于自己带领的群体的重要性。他们从社会发展的需要出发，必须促使或引导文化朝着有利于自己的方向发展。在文化服务劳动部门或文化服务产业存在的条件下，文化发展的主导力量自然依附于专业文化服务劳动者，依附于文化服务产业部门。社会的领导阶层或统治阶层（国家）通</w:t>
      </w:r>
      <w:r>
        <w:rPr>
          <w:rStyle w:val="FontStyle20"/>
          <w:rFonts w:ascii="Times New Roman" w:eastAsiaTheme="minorEastAsia" w:hAnsiTheme="minorEastAsia" w:cs="Times New Roman"/>
          <w:sz w:val="21"/>
          <w:szCs w:val="21"/>
        </w:rPr>
        <w:t>过掌握文化服务产业部门、掌握文化服务劳动者从而掌握文化的动向，</w:t>
      </w:r>
      <w:proofErr w:type="gramStart"/>
      <w:r>
        <w:rPr>
          <w:rStyle w:val="FontStyle20"/>
          <w:rFonts w:ascii="Times New Roman" w:eastAsiaTheme="minorEastAsia" w:hAnsiTheme="minorEastAsia" w:cs="Times New Roman" w:hint="eastAsia"/>
          <w:sz w:val="21"/>
          <w:szCs w:val="21"/>
        </w:rPr>
        <w:t>最</w:t>
      </w:r>
      <w:proofErr w:type="gramEnd"/>
      <w:r w:rsidRPr="007F064C">
        <w:rPr>
          <w:rStyle w:val="FontStyle20"/>
          <w:rFonts w:ascii="Times New Roman" w:eastAsiaTheme="minorEastAsia" w:hAnsiTheme="minorEastAsia" w:cs="Times New Roman"/>
          <w:sz w:val="21"/>
          <w:szCs w:val="21"/>
        </w:rPr>
        <w:t>经济又最有效。但是，居民的文化活动是丰富多的，对文化的需要是多种多样的。国家只能把握总的方向，满足大多数人的一般需要，不可能满足所有人的各式各样的需要。同时，国家掌握的社会剩余产品（财力）任何时候都是有限的，用于社会公共需要的文化服务则更有限。这样，国家只能在一定财力范围内为社会提供必要的公共文化服务。居民需要的其他文化服务，则由居民与文化服务劳动者或文化服务产业部门进行劳动或产品交换。在商品经济条件下</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这种交换就是商品交换。所以，从文化服务产业部门诞生以来，文化服务就分离为公共文化服务与私人文化服务两个组成部分。这两部分不论作何称呼，它们都是客观存在。</w:t>
      </w:r>
    </w:p>
    <w:p w:rsidR="00DB712F" w:rsidRPr="007F064C" w:rsidRDefault="00DB712F" w:rsidP="00DB712F">
      <w:pPr>
        <w:pStyle w:val="Style2"/>
        <w:widowControl/>
        <w:spacing w:before="168" w:line="322" w:lineRule="exact"/>
        <w:ind w:firstLine="442"/>
        <w:rPr>
          <w:rStyle w:val="FontStyle20"/>
          <w:rFonts w:ascii="Times New Roman" w:eastAsiaTheme="minorEastAsia" w:hAnsi="Times New Roman" w:cs="Times New Roman"/>
          <w:sz w:val="21"/>
          <w:szCs w:val="21"/>
        </w:rPr>
      </w:pPr>
      <w:r w:rsidRPr="007F064C">
        <w:rPr>
          <w:rStyle w:val="FontStyle20"/>
          <w:rFonts w:ascii="Times New Roman" w:eastAsiaTheme="minorEastAsia" w:hAnsiTheme="minorEastAsia" w:cs="Times New Roman"/>
          <w:sz w:val="21"/>
          <w:szCs w:val="21"/>
        </w:rPr>
        <w:t>在商品经济社会里</w:t>
      </w:r>
      <w:r>
        <w:rPr>
          <w:rStyle w:val="FontStyle20"/>
          <w:rFonts w:ascii="Times New Roman" w:eastAsiaTheme="minorEastAsia" w:hAnsi="Times New Roman" w:cs="Times New Roman" w:hint="eastAsia"/>
          <w:sz w:val="21"/>
          <w:szCs w:val="21"/>
        </w:rPr>
        <w:t>，</w:t>
      </w:r>
      <w:r w:rsidR="00462E97">
        <w:rPr>
          <w:rStyle w:val="FontStyle20"/>
          <w:rFonts w:ascii="Times New Roman" w:eastAsiaTheme="minorEastAsia" w:hAnsiTheme="minorEastAsia" w:cs="Times New Roman"/>
          <w:sz w:val="21"/>
          <w:szCs w:val="21"/>
        </w:rPr>
        <w:t>文化服务产品大部分当</w:t>
      </w:r>
      <w:r w:rsidR="00462E97">
        <w:rPr>
          <w:rStyle w:val="FontStyle20"/>
          <w:rFonts w:ascii="Times New Roman" w:eastAsiaTheme="minorEastAsia" w:hAnsiTheme="minorEastAsia" w:cs="Times New Roman" w:hint="eastAsia"/>
          <w:sz w:val="21"/>
          <w:szCs w:val="21"/>
        </w:rPr>
        <w:t>作</w:t>
      </w:r>
      <w:r w:rsidRPr="007F064C">
        <w:rPr>
          <w:rStyle w:val="FontStyle20"/>
          <w:rFonts w:ascii="Times New Roman" w:eastAsiaTheme="minorEastAsia" w:hAnsiTheme="minorEastAsia" w:cs="Times New Roman"/>
          <w:sz w:val="21"/>
          <w:szCs w:val="21"/>
        </w:rPr>
        <w:t>商品，为众多投资者和劳动者所生产和经营。新中国建立以后</w:t>
      </w:r>
      <w:r w:rsidR="00462E97">
        <w:rPr>
          <w:rStyle w:val="FontStyle20"/>
          <w:rFonts w:ascii="Times New Roman" w:eastAsiaTheme="minorEastAsia" w:hAnsiTheme="minorEastAsia" w:cs="Times New Roman"/>
          <w:sz w:val="21"/>
          <w:szCs w:val="21"/>
        </w:rPr>
        <w:t>，鉴于文化服务与意识形态和政治的紧密关系，大部分文化服务产品当</w:t>
      </w:r>
      <w:r w:rsidR="00462E97">
        <w:rPr>
          <w:rStyle w:val="FontStyle20"/>
          <w:rFonts w:ascii="Times New Roman" w:eastAsiaTheme="minorEastAsia" w:hAnsiTheme="minorEastAsia" w:cs="Times New Roman" w:hint="eastAsia"/>
          <w:sz w:val="21"/>
          <w:szCs w:val="21"/>
        </w:rPr>
        <w:t>作</w:t>
      </w:r>
      <w:r w:rsidRPr="007F064C">
        <w:rPr>
          <w:rStyle w:val="FontStyle20"/>
          <w:rFonts w:ascii="Times New Roman" w:eastAsiaTheme="minorEastAsia" w:hAnsiTheme="minorEastAsia" w:cs="Times New Roman"/>
          <w:sz w:val="21"/>
          <w:szCs w:val="21"/>
        </w:rPr>
        <w:t>公共服务产品来生产和提供。许多文化服务企业不但由私有制转变为公有制，而且由企业机构转变为事业机构。在这种体制下，尽管国家制定有</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百花齐放，百家争鸣</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繁荣社会主义文化</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的方针</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但限于国家财力不足、文化服务产品生产和经营的体制与机制不顺，文化服务不能满足经济社会发展的需要。</w:t>
      </w:r>
      <w:r w:rsidRPr="007F064C">
        <w:rPr>
          <w:rStyle w:val="FontStyle20"/>
          <w:rFonts w:ascii="Times New Roman" w:eastAsiaTheme="minorEastAsia" w:hAnsi="Times New Roman" w:cs="Times New Roman"/>
          <w:sz w:val="21"/>
          <w:szCs w:val="21"/>
        </w:rPr>
        <w:t>20</w:t>
      </w:r>
      <w:r w:rsidRPr="007F064C">
        <w:rPr>
          <w:rStyle w:val="FontStyle20"/>
          <w:rFonts w:ascii="Times New Roman" w:eastAsiaTheme="minorEastAsia" w:hAnsiTheme="minorEastAsia" w:cs="Times New Roman"/>
          <w:sz w:val="21"/>
          <w:szCs w:val="21"/>
        </w:rPr>
        <w:t>世纪</w:t>
      </w:r>
      <w:r w:rsidRPr="007F064C">
        <w:rPr>
          <w:rStyle w:val="FontStyle20"/>
          <w:rFonts w:ascii="Times New Roman" w:eastAsiaTheme="minorEastAsia" w:hAnsi="Times New Roman" w:cs="Times New Roman"/>
          <w:sz w:val="21"/>
          <w:szCs w:val="21"/>
        </w:rPr>
        <w:t>80—90</w:t>
      </w:r>
      <w:r w:rsidRPr="007F064C">
        <w:rPr>
          <w:rStyle w:val="FontStyle20"/>
          <w:rFonts w:ascii="Times New Roman" w:eastAsiaTheme="minorEastAsia" w:hAnsiTheme="minorEastAsia" w:cs="Times New Roman"/>
          <w:sz w:val="21"/>
          <w:szCs w:val="21"/>
        </w:rPr>
        <w:t>年代，国际文化产业兴起。某些发达国家的文化产业不但成为国民经济的新的增长点，而且还是国家的支柱产业，其经济收益可与石油、汽车等宏大产业媲美。中国的改革开放，特别是建设社会主义市场经济方针的确立，文化领域也加快了改革开放的步伐</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文化市场开始欣欣向荣。《中共中央关于制定国民经济和社会发展第十个五年计划的建议》中指出，</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完善文化产业政策，加强文化市场建设和管理</w:t>
      </w:r>
      <w:r w:rsidRPr="007F064C">
        <w:rPr>
          <w:rStyle w:val="FontStyle20"/>
          <w:rFonts w:ascii="Times New Roman" w:eastAsiaTheme="minorEastAsia" w:hAnsi="Times New Roman" w:cs="Times New Roman"/>
          <w:sz w:val="21"/>
          <w:szCs w:val="21"/>
        </w:rPr>
        <w:t>,</w:t>
      </w:r>
      <w:r w:rsidRPr="007F064C">
        <w:rPr>
          <w:rStyle w:val="FontStyle20"/>
          <w:rFonts w:ascii="Times New Roman" w:eastAsiaTheme="minorEastAsia" w:hAnsiTheme="minorEastAsia" w:cs="Times New Roman"/>
          <w:sz w:val="21"/>
          <w:szCs w:val="21"/>
        </w:rPr>
        <w:t>推动有关部门文化产业发展</w:t>
      </w:r>
      <w:r>
        <w:rPr>
          <w:rStyle w:val="FontStyle20"/>
          <w:rFonts w:ascii="Times New Roman" w:eastAsiaTheme="minorEastAsia" w:hAnsi="Times New Roman" w:cs="Times New Roman" w:hint="eastAsia"/>
          <w:sz w:val="21"/>
          <w:szCs w:val="21"/>
        </w:rPr>
        <w:t>”</w:t>
      </w:r>
      <w:r>
        <w:rPr>
          <w:rStyle w:val="a6"/>
          <w:rFonts w:ascii="Times New Roman" w:eastAsiaTheme="minorEastAsia" w:hAnsi="Times New Roman" w:cs="Times New Roman"/>
          <w:sz w:val="21"/>
          <w:szCs w:val="21"/>
        </w:rPr>
        <w:footnoteReference w:id="3"/>
      </w:r>
      <w:r w:rsidRPr="007F064C">
        <w:rPr>
          <w:rStyle w:val="FontStyle20"/>
          <w:rFonts w:ascii="Times New Roman" w:eastAsiaTheme="minorEastAsia" w:hAnsiTheme="minorEastAsia" w:cs="Times New Roman"/>
          <w:sz w:val="21"/>
          <w:szCs w:val="21"/>
        </w:rPr>
        <w:t>。这是党和国家对文化产业的确认</w:t>
      </w:r>
      <w:r w:rsidRPr="007F064C">
        <w:rPr>
          <w:rStyle w:val="FontStyle20"/>
          <w:rFonts w:ascii="Times New Roman" w:eastAsiaTheme="minorEastAsia" w:hAnsi="Times New Roman" w:cs="Times New Roman"/>
          <w:sz w:val="21"/>
          <w:szCs w:val="21"/>
        </w:rPr>
        <w:t>,</w:t>
      </w:r>
      <w:r w:rsidRPr="007F064C">
        <w:rPr>
          <w:rStyle w:val="FontStyle20"/>
          <w:rFonts w:ascii="Times New Roman" w:eastAsiaTheme="minorEastAsia" w:hAnsiTheme="minorEastAsia" w:cs="Times New Roman"/>
          <w:sz w:val="21"/>
          <w:szCs w:val="21"/>
        </w:rPr>
        <w:t>也是加快文化产业发展的战略部署。</w:t>
      </w:r>
    </w:p>
    <w:p w:rsidR="00DB712F" w:rsidRPr="007F064C" w:rsidRDefault="00DB712F" w:rsidP="00DB712F">
      <w:pPr>
        <w:pStyle w:val="Style2"/>
        <w:widowControl/>
        <w:spacing w:before="168" w:line="322" w:lineRule="exact"/>
        <w:ind w:firstLine="442"/>
        <w:rPr>
          <w:rStyle w:val="FontStyle20"/>
          <w:rFonts w:ascii="Times New Roman" w:eastAsiaTheme="minorEastAsia" w:hAnsi="Times New Roman" w:cs="Times New Roman"/>
          <w:sz w:val="21"/>
          <w:szCs w:val="21"/>
        </w:rPr>
      </w:pPr>
      <w:r w:rsidRPr="007F064C">
        <w:rPr>
          <w:rStyle w:val="FontStyle20"/>
          <w:rFonts w:ascii="Times New Roman" w:eastAsiaTheme="minorEastAsia" w:hAnsiTheme="minorEastAsia" w:cs="Times New Roman"/>
          <w:sz w:val="21"/>
          <w:szCs w:val="21"/>
        </w:rPr>
        <w:t>由于文化服务经济理论研究的滞后，对文化产业的有关范畴的认识还相当模糊，如有的认为，</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文化在现代社会已经成为一种产业</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，就是</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文化的产业化</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正在促使中国文化走向产业化</w:t>
      </w:r>
      <w:r>
        <w:rPr>
          <w:rStyle w:val="FontStyle20"/>
          <w:rFonts w:ascii="Times New Roman" w:eastAsiaTheme="minorEastAsia" w:hAnsi="Times New Roman" w:cs="Times New Roman" w:hint="eastAsia"/>
          <w:sz w:val="21"/>
          <w:szCs w:val="21"/>
        </w:rPr>
        <w:t>”</w:t>
      </w:r>
      <w:r>
        <w:rPr>
          <w:rStyle w:val="a6"/>
          <w:rFonts w:ascii="Times New Roman" w:eastAsiaTheme="minorEastAsia" w:hAnsi="Times New Roman" w:cs="Times New Roman"/>
          <w:sz w:val="21"/>
          <w:szCs w:val="21"/>
        </w:rPr>
        <w:footnoteReference w:id="4"/>
      </w:r>
      <w:r>
        <w:rPr>
          <w:rStyle w:val="FontStyle20"/>
          <w:rFonts w:ascii="Times New Roman" w:eastAsiaTheme="minorEastAsia" w:hAnsiTheme="minorEastAsia" w:cs="Times New Roman" w:hint="eastAsia"/>
          <w:sz w:val="21"/>
          <w:szCs w:val="21"/>
        </w:rPr>
        <w:t>。</w:t>
      </w:r>
      <w:r w:rsidRPr="007F064C">
        <w:rPr>
          <w:rStyle w:val="FontStyle20"/>
          <w:rFonts w:ascii="Times New Roman" w:eastAsiaTheme="minorEastAsia" w:hAnsiTheme="minorEastAsia" w:cs="Times New Roman"/>
          <w:sz w:val="21"/>
          <w:szCs w:val="21"/>
        </w:rPr>
        <w:t>文化作为一种社会活动，如同消费活动一样</w:t>
      </w:r>
      <w:r w:rsidR="00433397">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不能产业化。如果文化活动产业化了，就没有文化产品的消费者了。所以</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文化的产业化</w:t>
      </w:r>
      <w:r>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不能成立。专门为人们进行文化活动提供服务的文化服务，是效用，是使用价值，因而是产业活动，已经产业化了。还有的人认为，</w:t>
      </w:r>
      <w:r w:rsidR="00433397">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文化产业就是按照工业标准，生产、再生产、储存以及分配文</w:t>
      </w:r>
      <w:r w:rsidRPr="007F064C">
        <w:rPr>
          <w:rStyle w:val="FontStyle20"/>
          <w:rFonts w:ascii="Times New Roman" w:eastAsiaTheme="minorEastAsia" w:hAnsi="Times New Roman" w:cs="Times New Roman"/>
          <w:sz w:val="21"/>
          <w:szCs w:val="21"/>
        </w:rPr>
        <w:t xml:space="preserve"> </w:t>
      </w:r>
      <w:r w:rsidRPr="007F064C">
        <w:rPr>
          <w:rStyle w:val="FontStyle20"/>
          <w:rFonts w:ascii="Times New Roman" w:eastAsiaTheme="minorEastAsia" w:hAnsiTheme="minorEastAsia" w:cs="Times New Roman"/>
          <w:sz w:val="21"/>
          <w:szCs w:val="21"/>
        </w:rPr>
        <w:t>化产品和服务的一系列活动</w:t>
      </w:r>
      <w:r w:rsidR="00433397">
        <w:rPr>
          <w:rStyle w:val="FontStyle20"/>
          <w:rFonts w:ascii="Times New Roman" w:eastAsiaTheme="minorEastAsia" w:hAnsi="Times New Roman" w:cs="Times New Roman" w:hint="eastAsia"/>
          <w:sz w:val="21"/>
          <w:szCs w:val="21"/>
        </w:rPr>
        <w:t>”</w:t>
      </w:r>
      <w:r w:rsidR="00433397">
        <w:rPr>
          <w:rStyle w:val="a6"/>
          <w:rFonts w:ascii="Times New Roman" w:eastAsiaTheme="minorEastAsia" w:hAnsi="Times New Roman" w:cs="Times New Roman"/>
          <w:sz w:val="21"/>
          <w:szCs w:val="21"/>
        </w:rPr>
        <w:footnoteReference w:id="5"/>
      </w:r>
      <w:r w:rsidRPr="007F064C">
        <w:rPr>
          <w:rStyle w:val="FontStyle20"/>
          <w:rFonts w:ascii="Times New Roman" w:eastAsiaTheme="minorEastAsia" w:hAnsiTheme="minorEastAsia" w:cs="Times New Roman"/>
          <w:sz w:val="21"/>
          <w:szCs w:val="21"/>
        </w:rPr>
        <w:t>。这是因为一些有载体文化产品如报刊、书籍、拷贝、光碟等等可以用工业方式生产出来，对它们来说，称为文化工业是可以的。而许多文化服务</w:t>
      </w:r>
      <w:r w:rsidR="00DA1FA5">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如教学、文艺表演、体育表演等等，是无形产品，既不能按工业标准生产，也没有办法储存。这样定义文化产业不能反映文化产业的全貌。</w:t>
      </w:r>
    </w:p>
    <w:p w:rsidR="00DB712F" w:rsidRPr="007F064C" w:rsidRDefault="00373745" w:rsidP="00DB712F">
      <w:pPr>
        <w:pStyle w:val="Style2"/>
        <w:widowControl/>
        <w:spacing w:before="168" w:line="322" w:lineRule="exact"/>
        <w:ind w:firstLine="442"/>
        <w:rPr>
          <w:rStyle w:val="FontStyle20"/>
          <w:rFonts w:ascii="Times New Roman" w:eastAsiaTheme="minorEastAsia" w:hAnsi="Times New Roman" w:cs="Times New Roman"/>
          <w:sz w:val="21"/>
          <w:szCs w:val="21"/>
        </w:rPr>
      </w:pPr>
      <w:r>
        <w:rPr>
          <w:rStyle w:val="FontStyle20"/>
          <w:rFonts w:ascii="Times New Roman" w:eastAsiaTheme="minorEastAsia" w:hAnsiTheme="minorEastAsia" w:cs="Times New Roman"/>
          <w:sz w:val="21"/>
          <w:szCs w:val="21"/>
        </w:rPr>
        <w:t>现实经济、文化生活需要对文化产业</w:t>
      </w:r>
      <w:r>
        <w:rPr>
          <w:rStyle w:val="FontStyle20"/>
          <w:rFonts w:ascii="Times New Roman" w:eastAsiaTheme="minorEastAsia" w:hAnsiTheme="minorEastAsia" w:cs="Times New Roman" w:hint="eastAsia"/>
          <w:sz w:val="21"/>
          <w:szCs w:val="21"/>
        </w:rPr>
        <w:t>做</w:t>
      </w:r>
      <w:r>
        <w:rPr>
          <w:rStyle w:val="FontStyle20"/>
          <w:rFonts w:ascii="Times New Roman" w:eastAsiaTheme="minorEastAsia" w:hAnsiTheme="minorEastAsia" w:cs="Times New Roman"/>
          <w:sz w:val="21"/>
          <w:szCs w:val="21"/>
        </w:rPr>
        <w:t>出明确的回答。我们认为，文化产业是把文化服务当</w:t>
      </w:r>
      <w:r>
        <w:rPr>
          <w:rStyle w:val="FontStyle20"/>
          <w:rFonts w:ascii="Times New Roman" w:eastAsiaTheme="minorEastAsia" w:hAnsiTheme="minorEastAsia" w:cs="Times New Roman" w:hint="eastAsia"/>
          <w:sz w:val="21"/>
          <w:szCs w:val="21"/>
        </w:rPr>
        <w:t>作</w:t>
      </w:r>
      <w:r w:rsidR="00DB712F" w:rsidRPr="007F064C">
        <w:rPr>
          <w:rStyle w:val="FontStyle20"/>
          <w:rFonts w:ascii="Times New Roman" w:eastAsiaTheme="minorEastAsia" w:hAnsiTheme="minorEastAsia" w:cs="Times New Roman"/>
          <w:sz w:val="21"/>
          <w:szCs w:val="21"/>
        </w:rPr>
        <w:t>商品来生产和经营的盈利性的产业活动。这种产业活动主要是由文化服务企业来运营的。个体文化服务劳动者对消费者提供商品性的文</w:t>
      </w:r>
      <w:r w:rsidR="00471F94">
        <w:rPr>
          <w:rStyle w:val="FontStyle20"/>
          <w:rFonts w:ascii="Times New Roman" w:eastAsiaTheme="minorEastAsia" w:hAnsiTheme="minorEastAsia" w:cs="Times New Roman"/>
          <w:sz w:val="21"/>
          <w:szCs w:val="21"/>
        </w:rPr>
        <w:t>化服务，也属于文化产业活动。与此相反，文化事业就是把文化服务当</w:t>
      </w:r>
      <w:r w:rsidR="00471F94">
        <w:rPr>
          <w:rStyle w:val="FontStyle20"/>
          <w:rFonts w:ascii="Times New Roman" w:eastAsiaTheme="minorEastAsia" w:hAnsiTheme="minorEastAsia" w:cs="Times New Roman" w:hint="eastAsia"/>
          <w:sz w:val="21"/>
          <w:szCs w:val="21"/>
        </w:rPr>
        <w:t>作</w:t>
      </w:r>
      <w:r w:rsidR="00DB712F" w:rsidRPr="007F064C">
        <w:rPr>
          <w:rStyle w:val="FontStyle20"/>
          <w:rFonts w:ascii="Times New Roman" w:eastAsiaTheme="minorEastAsia" w:hAnsiTheme="minorEastAsia" w:cs="Times New Roman"/>
          <w:sz w:val="21"/>
          <w:szCs w:val="21"/>
        </w:rPr>
        <w:t>公共产品来生产并提供给社会的非盈利性的活动。这就是说</w:t>
      </w:r>
      <w:r w:rsidR="009E3B63">
        <w:rPr>
          <w:rStyle w:val="FontStyle20"/>
          <w:rFonts w:ascii="Times New Roman" w:eastAsiaTheme="minorEastAsia" w:hAnsi="Times New Roman" w:cs="Times New Roman" w:hint="eastAsia"/>
          <w:sz w:val="21"/>
          <w:szCs w:val="21"/>
        </w:rPr>
        <w:t>，</w:t>
      </w:r>
      <w:r w:rsidR="00DB712F" w:rsidRPr="007F064C">
        <w:rPr>
          <w:rStyle w:val="FontStyle20"/>
          <w:rFonts w:ascii="Times New Roman" w:eastAsiaTheme="minorEastAsia" w:hAnsiTheme="minorEastAsia" w:cs="Times New Roman"/>
          <w:sz w:val="21"/>
          <w:szCs w:val="21"/>
        </w:rPr>
        <w:t>文化事业单位仍然依靠国家财政支出维持其生产与服务活动，文化产业以市场为导向生产和经营文化服务商品并在竞争中求生存、谋发展。</w:t>
      </w:r>
    </w:p>
    <w:p w:rsidR="00DB712F" w:rsidRPr="00471F94" w:rsidRDefault="00EC5040" w:rsidP="00471F94">
      <w:pPr>
        <w:pStyle w:val="Style2"/>
        <w:widowControl/>
        <w:spacing w:before="168" w:line="322" w:lineRule="exact"/>
        <w:ind w:firstLine="442"/>
        <w:jc w:val="center"/>
        <w:rPr>
          <w:rStyle w:val="FontStyle20"/>
          <w:rFonts w:ascii="Times New Roman" w:eastAsiaTheme="minorEastAsia" w:hAnsi="Times New Roman" w:cs="Times New Roman"/>
          <w:b/>
          <w:sz w:val="32"/>
          <w:szCs w:val="32"/>
        </w:rPr>
      </w:pPr>
      <w:r w:rsidRPr="00471F94">
        <w:rPr>
          <w:rStyle w:val="FontStyle20"/>
          <w:rFonts w:ascii="Times New Roman" w:eastAsiaTheme="minorEastAsia" w:hAnsiTheme="minorEastAsia" w:cs="Times New Roman"/>
          <w:b/>
          <w:sz w:val="32"/>
          <w:szCs w:val="32"/>
        </w:rPr>
        <w:t>二、我国文化产业的基本情况</w:t>
      </w:r>
    </w:p>
    <w:p w:rsidR="00DB712F" w:rsidRPr="007F064C" w:rsidRDefault="00DB712F" w:rsidP="00C80D22">
      <w:pPr>
        <w:pStyle w:val="Style2"/>
        <w:widowControl/>
        <w:spacing w:before="168" w:line="322" w:lineRule="exact"/>
        <w:ind w:firstLine="442"/>
        <w:rPr>
          <w:rFonts w:ascii="Times New Roman" w:eastAsiaTheme="minorEastAsia" w:hAnsi="Times New Roman" w:cs="Times New Roman"/>
          <w:sz w:val="21"/>
          <w:szCs w:val="21"/>
        </w:rPr>
      </w:pPr>
      <w:r w:rsidRPr="007F064C">
        <w:rPr>
          <w:rStyle w:val="FontStyle20"/>
          <w:rFonts w:ascii="Times New Roman" w:eastAsiaTheme="minorEastAsia" w:hAnsiTheme="minorEastAsia" w:cs="Times New Roman"/>
          <w:sz w:val="21"/>
          <w:szCs w:val="21"/>
        </w:rPr>
        <w:t>我国明确提出发展文化产业是随着改革开放的历程逐步进展的</w:t>
      </w:r>
      <w:r w:rsidR="00C80D22">
        <w:rPr>
          <w:rStyle w:val="FontStyle20"/>
          <w:rFonts w:ascii="Times New Roman" w:eastAsiaTheme="minorEastAsia" w:hAnsiTheme="minorEastAsia" w:cs="Times New Roman" w:hint="eastAsia"/>
          <w:sz w:val="21"/>
          <w:szCs w:val="21"/>
        </w:rPr>
        <w:t>。</w:t>
      </w:r>
      <w:r w:rsidRPr="007F064C">
        <w:rPr>
          <w:rStyle w:val="FontStyle20"/>
          <w:rFonts w:ascii="Times New Roman" w:eastAsiaTheme="minorEastAsia" w:hAnsiTheme="minorEastAsia" w:cs="Times New Roman"/>
          <w:sz w:val="21"/>
          <w:szCs w:val="21"/>
        </w:rPr>
        <w:t>它经历了文化市场</w:t>
      </w:r>
      <w:r w:rsidRPr="007F064C">
        <w:rPr>
          <w:rStyle w:val="FontStyle20"/>
          <w:rFonts w:ascii="Times New Roman" w:eastAsiaTheme="minorEastAsia" w:hAnsi="Times New Roman" w:cs="Times New Roman"/>
          <w:sz w:val="21"/>
          <w:szCs w:val="21"/>
        </w:rPr>
        <w:t>—</w:t>
      </w:r>
      <w:r w:rsidRPr="007F064C">
        <w:rPr>
          <w:rStyle w:val="FontStyle20"/>
          <w:rFonts w:ascii="Times New Roman" w:eastAsiaTheme="minorEastAsia" w:hAnsiTheme="minorEastAsia" w:cs="Times New Roman"/>
          <w:sz w:val="21"/>
          <w:szCs w:val="21"/>
        </w:rPr>
        <w:t>文化经济</w:t>
      </w:r>
      <w:proofErr w:type="gramStart"/>
      <w:r w:rsidRPr="007F064C">
        <w:rPr>
          <w:rStyle w:val="FontStyle20"/>
          <w:rFonts w:ascii="Times New Roman" w:eastAsiaTheme="minorEastAsia" w:hAnsiTheme="minorEastAsia" w:cs="Times New Roman"/>
          <w:sz w:val="21"/>
          <w:szCs w:val="21"/>
        </w:rPr>
        <w:t>一</w:t>
      </w:r>
      <w:proofErr w:type="gramEnd"/>
      <w:r w:rsidRPr="007F064C">
        <w:rPr>
          <w:rStyle w:val="FontStyle20"/>
          <w:rFonts w:ascii="Times New Roman" w:eastAsiaTheme="minorEastAsia" w:hAnsiTheme="minorEastAsia" w:cs="Times New Roman"/>
          <w:sz w:val="21"/>
          <w:szCs w:val="21"/>
        </w:rPr>
        <w:t>文化产业的过程。</w:t>
      </w:r>
      <w:r w:rsidRPr="007F064C">
        <w:rPr>
          <w:rStyle w:val="FontStyle20"/>
          <w:rFonts w:ascii="Times New Roman" w:eastAsiaTheme="minorEastAsia" w:hAnsi="Times New Roman" w:cs="Times New Roman"/>
          <w:bCs/>
          <w:sz w:val="21"/>
          <w:szCs w:val="21"/>
        </w:rPr>
        <w:t>1988</w:t>
      </w:r>
      <w:r w:rsidRPr="007F064C">
        <w:rPr>
          <w:rStyle w:val="FontStyle20"/>
          <w:rFonts w:ascii="Times New Roman" w:eastAsiaTheme="minorEastAsia" w:hAnsiTheme="minorEastAsia" w:cs="Times New Roman"/>
          <w:sz w:val="21"/>
          <w:szCs w:val="21"/>
        </w:rPr>
        <w:t>年，</w:t>
      </w:r>
      <w:r w:rsidRPr="007F064C">
        <w:rPr>
          <w:rStyle w:val="FontStyle20"/>
          <w:rFonts w:ascii="Times New Roman" w:eastAsiaTheme="minorEastAsia" w:hAnsi="Times New Roman" w:cs="Times New Roman"/>
          <w:sz w:val="21"/>
          <w:szCs w:val="21"/>
        </w:rPr>
        <w:t xml:space="preserve"> </w:t>
      </w:r>
      <w:r w:rsidRPr="007F064C">
        <w:rPr>
          <w:rStyle w:val="FontStyle20"/>
          <w:rFonts w:ascii="Times New Roman" w:eastAsiaTheme="minorEastAsia" w:hAnsiTheme="minorEastAsia" w:cs="Times New Roman"/>
          <w:sz w:val="21"/>
          <w:szCs w:val="21"/>
        </w:rPr>
        <w:t>文化部和国家工商局联合发布《关于加强文化市场管理工作的通知》，首次明确了文化市场的存在。</w:t>
      </w:r>
      <w:r w:rsidRPr="007F064C">
        <w:rPr>
          <w:rStyle w:val="FontStyle20"/>
          <w:rFonts w:ascii="Times New Roman" w:eastAsiaTheme="minorEastAsia" w:hAnsi="Times New Roman" w:cs="Times New Roman"/>
          <w:bCs/>
          <w:sz w:val="21"/>
          <w:szCs w:val="21"/>
        </w:rPr>
        <w:t>1991</w:t>
      </w:r>
      <w:r w:rsidRPr="007F064C">
        <w:rPr>
          <w:rStyle w:val="FontStyle20"/>
          <w:rFonts w:ascii="Times New Roman" w:eastAsiaTheme="minorEastAsia" w:hAnsiTheme="minorEastAsia" w:cs="Times New Roman"/>
          <w:sz w:val="21"/>
          <w:szCs w:val="21"/>
        </w:rPr>
        <w:t>年，国务院批转《文化部关于文化事业</w:t>
      </w:r>
      <w:r w:rsidR="009E3B63">
        <w:rPr>
          <w:rStyle w:val="FontStyle20"/>
          <w:rFonts w:ascii="Times New Roman" w:eastAsiaTheme="minorEastAsia" w:hAnsiTheme="minorEastAsia" w:cs="Times New Roman" w:hint="eastAsia"/>
          <w:sz w:val="21"/>
          <w:szCs w:val="21"/>
        </w:rPr>
        <w:t>若干</w:t>
      </w:r>
      <w:r w:rsidRPr="007F064C">
        <w:rPr>
          <w:rStyle w:val="FontStyle20"/>
          <w:rFonts w:ascii="Times New Roman" w:eastAsiaTheme="minorEastAsia" w:hAnsiTheme="minorEastAsia" w:cs="Times New Roman"/>
          <w:sz w:val="21"/>
          <w:szCs w:val="21"/>
        </w:rPr>
        <w:t>经济政策的报告》提出了</w:t>
      </w:r>
      <w:r w:rsidR="009E3B63">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文化经济</w:t>
      </w:r>
      <w:r w:rsidR="009E3B63">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的概念</w:t>
      </w:r>
      <w:r w:rsidR="009E3B63">
        <w:rPr>
          <w:rStyle w:val="FontStyle20"/>
          <w:rFonts w:ascii="Times New Roman" w:eastAsiaTheme="minorEastAsia" w:hAnsiTheme="minorEastAsia" w:cs="Times New Roman" w:hint="eastAsia"/>
          <w:sz w:val="21"/>
          <w:szCs w:val="21"/>
        </w:rPr>
        <w:t>。</w:t>
      </w:r>
      <w:r w:rsidRPr="007F064C">
        <w:rPr>
          <w:rStyle w:val="FontStyle20"/>
          <w:rFonts w:ascii="Times New Roman" w:eastAsiaTheme="minorEastAsia" w:hAnsi="Times New Roman" w:cs="Times New Roman"/>
          <w:bCs/>
          <w:sz w:val="21"/>
          <w:szCs w:val="21"/>
        </w:rPr>
        <w:t>1992</w:t>
      </w:r>
      <w:r w:rsidRPr="007F064C">
        <w:rPr>
          <w:rStyle w:val="FontStyle20"/>
          <w:rFonts w:ascii="Times New Roman" w:eastAsiaTheme="minorEastAsia" w:hAnsiTheme="minorEastAsia" w:cs="Times New Roman"/>
          <w:sz w:val="21"/>
          <w:szCs w:val="21"/>
        </w:rPr>
        <w:t>年，江泽民同志在</w:t>
      </w:r>
      <w:r w:rsidR="009E3B63">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十四大</w:t>
      </w:r>
      <w:r w:rsidR="009E3B63">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报告中指出要</w:t>
      </w:r>
      <w:r w:rsidR="009E3B63">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完善文化经济政策</w:t>
      </w:r>
      <w:r w:rsidR="009E3B63">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。同年，国务院办公厅综合司编著的《重大战略决策</w:t>
      </w:r>
      <w:r w:rsidRPr="007F064C">
        <w:rPr>
          <w:rStyle w:val="FontStyle20"/>
          <w:rFonts w:ascii="Times New Roman" w:eastAsiaTheme="minorEastAsia" w:hAnsi="Times New Roman" w:cs="Times New Roman"/>
          <w:bCs/>
          <w:sz w:val="21"/>
          <w:szCs w:val="21"/>
        </w:rPr>
        <w:t>——</w:t>
      </w:r>
      <w:r w:rsidRPr="007F064C">
        <w:rPr>
          <w:rStyle w:val="FontStyle20"/>
          <w:rFonts w:ascii="Times New Roman" w:eastAsiaTheme="minorEastAsia" w:hAnsiTheme="minorEastAsia" w:cs="Times New Roman"/>
          <w:sz w:val="21"/>
          <w:szCs w:val="21"/>
        </w:rPr>
        <w:t>加快发展第三产业》，书中有了</w:t>
      </w:r>
      <w:r w:rsidR="009E3B63">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文化产业</w:t>
      </w:r>
      <w:r w:rsidR="009E3B63">
        <w:rPr>
          <w:rStyle w:val="FontStyle20"/>
          <w:rFonts w:ascii="Times New Roman" w:eastAsiaTheme="minorEastAsia" w:hAnsi="Times New Roman" w:cs="Times New Roman" w:hint="eastAsia"/>
          <w:sz w:val="21"/>
          <w:szCs w:val="21"/>
        </w:rPr>
        <w:t>”</w:t>
      </w:r>
      <w:r w:rsidRPr="007F064C">
        <w:rPr>
          <w:rStyle w:val="FontStyle20"/>
          <w:rFonts w:ascii="Times New Roman" w:eastAsiaTheme="minorEastAsia" w:hAnsiTheme="minorEastAsia" w:cs="Times New Roman"/>
          <w:sz w:val="21"/>
          <w:szCs w:val="21"/>
        </w:rPr>
        <w:t>一词</w:t>
      </w:r>
      <w:r w:rsidR="009E3B63">
        <w:rPr>
          <w:rStyle w:val="a6"/>
          <w:rFonts w:ascii="Times New Roman" w:eastAsiaTheme="minorEastAsia" w:hAnsiTheme="minorEastAsia" w:cs="Times New Roman"/>
          <w:sz w:val="21"/>
          <w:szCs w:val="21"/>
        </w:rPr>
        <w:footnoteReference w:id="6"/>
      </w:r>
      <w:r w:rsidRPr="007F064C">
        <w:rPr>
          <w:rStyle w:val="FontStyle20"/>
          <w:rFonts w:ascii="Times New Roman" w:eastAsiaTheme="minorEastAsia" w:hAnsiTheme="minorEastAsia" w:cs="Times New Roman"/>
          <w:sz w:val="21"/>
          <w:szCs w:val="21"/>
        </w:rPr>
        <w:t>。文化产业概念的正式启用，也是文化产业发展的结果。</w:t>
      </w:r>
    </w:p>
    <w:p w:rsidR="00DB712F" w:rsidRPr="00B4388E" w:rsidRDefault="00DB712F" w:rsidP="00DB712F">
      <w:pPr>
        <w:pStyle w:val="Style2"/>
        <w:widowControl/>
        <w:spacing w:before="168" w:line="322" w:lineRule="exact"/>
        <w:ind w:firstLine="442"/>
        <w:rPr>
          <w:rStyle w:val="FontStyle20"/>
          <w:rFonts w:ascii="Times New Roman" w:eastAsiaTheme="minorEastAsia" w:hAnsi="Times New Roman" w:cs="Times New Roman"/>
          <w:b/>
          <w:bCs/>
          <w:sz w:val="21"/>
          <w:szCs w:val="21"/>
        </w:rPr>
      </w:pPr>
      <w:r w:rsidRPr="00B4388E">
        <w:rPr>
          <w:rStyle w:val="FontStyle20"/>
          <w:rFonts w:ascii="Times New Roman" w:eastAsiaTheme="minorEastAsia" w:hAnsi="Times New Roman" w:cs="Times New Roman"/>
          <w:b/>
          <w:bCs/>
          <w:sz w:val="21"/>
          <w:szCs w:val="21"/>
        </w:rPr>
        <w:t>(</w:t>
      </w:r>
      <w:proofErr w:type="gramStart"/>
      <w:r w:rsidRPr="00B4388E">
        <w:rPr>
          <w:rStyle w:val="FontStyle20"/>
          <w:rFonts w:ascii="Times New Roman" w:eastAsiaTheme="minorEastAsia" w:hAnsiTheme="minorEastAsia" w:cs="Times New Roman"/>
          <w:b/>
          <w:bCs/>
          <w:sz w:val="21"/>
          <w:szCs w:val="21"/>
        </w:rPr>
        <w:t>一</w:t>
      </w:r>
      <w:proofErr w:type="gramEnd"/>
      <w:r w:rsidRPr="00B4388E">
        <w:rPr>
          <w:rStyle w:val="FontStyle20"/>
          <w:rFonts w:ascii="Times New Roman" w:eastAsiaTheme="minorEastAsia" w:hAnsi="Times New Roman" w:cs="Times New Roman"/>
          <w:b/>
          <w:bCs/>
          <w:sz w:val="21"/>
          <w:szCs w:val="21"/>
        </w:rPr>
        <w:t>)</w:t>
      </w:r>
      <w:r w:rsidRPr="00B4388E">
        <w:rPr>
          <w:rStyle w:val="FontStyle20"/>
          <w:rFonts w:ascii="Times New Roman" w:eastAsiaTheme="minorEastAsia" w:hAnsiTheme="minorEastAsia" w:cs="Times New Roman"/>
          <w:b/>
          <w:bCs/>
          <w:sz w:val="21"/>
          <w:szCs w:val="21"/>
        </w:rPr>
        <w:t>文化产业的一般情况</w:t>
      </w:r>
    </w:p>
    <w:p w:rsidR="00D8358E" w:rsidRPr="00067D7B" w:rsidRDefault="00DB712F" w:rsidP="00067D7B">
      <w:pPr>
        <w:pStyle w:val="Style2"/>
        <w:widowControl/>
        <w:spacing w:before="168" w:line="322" w:lineRule="exact"/>
        <w:ind w:firstLine="442"/>
        <w:rPr>
          <w:rStyle w:val="FontStyle14"/>
          <w:rFonts w:ascii="Times New Roman" w:eastAsiaTheme="minorEastAsia" w:hAnsi="Times New Roman" w:cs="Times New Roman"/>
          <w:b w:val="0"/>
          <w:spacing w:val="0"/>
          <w:sz w:val="21"/>
          <w:szCs w:val="21"/>
        </w:rPr>
        <w:sectPr w:rsidR="00D8358E" w:rsidRPr="00067D7B" w:rsidSect="00977449">
          <w:headerReference w:type="default" r:id="rId8"/>
          <w:pgSz w:w="16837" w:h="23810"/>
          <w:pgMar w:top="6340" w:right="2205" w:bottom="1440" w:left="1485" w:header="720" w:footer="720" w:gutter="0"/>
          <w:cols w:space="1056"/>
          <w:noEndnote/>
        </w:sectPr>
      </w:pPr>
      <w:r w:rsidRPr="007F064C">
        <w:rPr>
          <w:rStyle w:val="FontStyle20"/>
          <w:rFonts w:ascii="Times New Roman" w:eastAsiaTheme="minorEastAsia" w:hAnsiTheme="minorEastAsia" w:cs="Times New Roman"/>
          <w:bCs/>
          <w:sz w:val="21"/>
          <w:szCs w:val="21"/>
        </w:rPr>
        <w:t>由于文化产业统计调查制度尚未建立，我们只能根据第三产业统计中的有关资料进行大致的估算。我国第三产业统计的项目有：农、林、牧、渔、服务业，地质勘探、水利管理业，交通运输、仓储及邮电通信业，批发、零售贸易及餐饮业，金融、保险业，房地产业，社会服务业，卫生体育和社会福利业，教育、文化艺术及广播电影电视业，科学研究和综合技术服务业，国家机关、政党机关和社会团体，其他行业。其中，卫生体育和社会福利业、教育文化艺术及广播电影电视业、科学研究及综合技术服务业可视为文化产业的主要部分</w:t>
      </w:r>
      <w:r w:rsidRPr="00977449">
        <w:rPr>
          <w:rStyle w:val="a6"/>
          <w:rFonts w:hAnsiTheme="minorEastAsia"/>
        </w:rPr>
        <w:footnoteReference w:id="7"/>
      </w:r>
      <w:r w:rsidRPr="007F064C">
        <w:rPr>
          <w:rStyle w:val="FontStyle20"/>
          <w:rFonts w:ascii="Times New Roman" w:eastAsiaTheme="minorEastAsia" w:hAnsiTheme="minorEastAsia" w:cs="Times New Roman"/>
          <w:bCs/>
          <w:sz w:val="21"/>
          <w:szCs w:val="21"/>
        </w:rPr>
        <w:t>。这样，我们可以从这三个部门的发展中看到文化产业的一般</w:t>
      </w:r>
      <w:r w:rsidR="00977449">
        <w:rPr>
          <w:rStyle w:val="FontStyle20"/>
          <w:rFonts w:ascii="Times New Roman" w:eastAsiaTheme="minorEastAsia" w:hAnsi="Times New Roman" w:cs="Times New Roman" w:hint="eastAsia"/>
          <w:bCs/>
          <w:sz w:val="21"/>
          <w:szCs w:val="21"/>
        </w:rPr>
        <w:t>，</w:t>
      </w:r>
      <w:r w:rsidRPr="007F064C">
        <w:rPr>
          <w:rStyle w:val="FontStyle20"/>
          <w:rFonts w:ascii="Times New Roman" w:eastAsiaTheme="minorEastAsia" w:hAnsiTheme="minorEastAsia" w:cs="Times New Roman"/>
          <w:bCs/>
          <w:sz w:val="21"/>
          <w:szCs w:val="21"/>
        </w:rPr>
        <w:t>如下表</w:t>
      </w:r>
      <w:r w:rsidRPr="00977449">
        <w:rPr>
          <w:rStyle w:val="a6"/>
          <w:rFonts w:hAnsiTheme="minorEastAsia"/>
        </w:rPr>
        <w:footnoteReference w:id="8"/>
      </w:r>
    </w:p>
    <w:p w:rsidR="005B5726" w:rsidRPr="007F064C" w:rsidRDefault="005B5726" w:rsidP="005B5726">
      <w:pPr>
        <w:pStyle w:val="Style11"/>
        <w:widowControl/>
        <w:spacing w:before="101"/>
        <w:rPr>
          <w:rStyle w:val="FontStyle18"/>
          <w:rFonts w:ascii="Times New Roman" w:eastAsiaTheme="minorEastAsia" w:hAnsi="Times New Roman" w:cs="Times New Roman"/>
          <w:b w:val="0"/>
          <w:sz w:val="21"/>
          <w:szCs w:val="21"/>
          <w:lang w:val="zh-CN"/>
        </w:rPr>
        <w:sectPr w:rsidR="005B5726" w:rsidRPr="007F064C" w:rsidSect="00977449">
          <w:pgSz w:w="16837" w:h="23810"/>
          <w:pgMar w:top="5030" w:right="2246" w:bottom="1440" w:left="1420" w:header="720" w:footer="720" w:gutter="0"/>
          <w:cols w:space="1286"/>
          <w:noEndnote/>
        </w:sectPr>
      </w:pPr>
    </w:p>
    <w:p w:rsidR="005B5726" w:rsidRPr="007F064C" w:rsidRDefault="005B5726" w:rsidP="00067D7B">
      <w:pPr>
        <w:pStyle w:val="Style3"/>
        <w:widowControl/>
        <w:tabs>
          <w:tab w:val="left" w:pos="605"/>
        </w:tabs>
        <w:spacing w:before="29"/>
        <w:ind w:left="53" w:firstLine="0"/>
        <w:rPr>
          <w:rStyle w:val="FontStyle21"/>
          <w:rFonts w:ascii="Times New Roman" w:eastAsiaTheme="minorEastAsia" w:hAnsi="Times New Roman" w:cs="Times New Roman"/>
          <w:b w:val="0"/>
          <w:sz w:val="21"/>
          <w:szCs w:val="21"/>
          <w:lang w:val="zh-CN"/>
        </w:rPr>
        <w:sectPr w:rsidR="005B5726" w:rsidRPr="007F064C" w:rsidSect="00977449">
          <w:pgSz w:w="16837" w:h="23810"/>
          <w:pgMar w:top="6428" w:right="2229" w:bottom="1440" w:left="1509" w:header="720" w:footer="720" w:gutter="0"/>
          <w:cols w:space="941"/>
          <w:noEndnote/>
        </w:sectPr>
      </w:pPr>
    </w:p>
    <w:p w:rsidR="00067D7B" w:rsidRPr="00067D7B" w:rsidRDefault="00067D7B" w:rsidP="00067D7B">
      <w:pPr>
        <w:pStyle w:val="Style4"/>
        <w:widowControl/>
        <w:tabs>
          <w:tab w:val="left" w:pos="3341"/>
        </w:tabs>
        <w:jc w:val="left"/>
        <w:rPr>
          <w:rStyle w:val="FontStyle20"/>
          <w:rFonts w:hAnsi="Cambria"/>
          <w:b/>
          <w:lang w:val="zh-CN"/>
        </w:rPr>
      </w:pPr>
      <w:r w:rsidRPr="00067D7B">
        <w:rPr>
          <w:rStyle w:val="FontStyle20"/>
          <w:rFonts w:hint="eastAsia"/>
          <w:b/>
          <w:lang w:val="zh-CN"/>
        </w:rPr>
        <w:lastRenderedPageBreak/>
        <w:t>表</w:t>
      </w:r>
      <w:r w:rsidRPr="00067D7B">
        <w:rPr>
          <w:rStyle w:val="FontStyle21"/>
          <w:lang w:val="zh-CN"/>
        </w:rPr>
        <w:t>9-1</w:t>
      </w:r>
      <w:r w:rsidRPr="00067D7B">
        <w:rPr>
          <w:rStyle w:val="FontStyle20"/>
          <w:rFonts w:hAnsi="Cambria" w:hint="eastAsia"/>
          <w:b/>
          <w:lang w:val="zh-CN"/>
        </w:rPr>
        <w:t>我国文化产业增长情况</w:t>
      </w:r>
      <w:r w:rsidRPr="00067D7B">
        <w:rPr>
          <w:rStyle w:val="FontStyle20"/>
          <w:rFonts w:hAnsi="Cambria"/>
          <w:b/>
          <w:lang w:val="zh-CN"/>
        </w:rPr>
        <w:tab/>
      </w:r>
      <w:r w:rsidRPr="00067D7B">
        <w:rPr>
          <w:rStyle w:val="FontStyle20"/>
          <w:rFonts w:hAnsi="Cambria" w:hint="eastAsia"/>
          <w:b/>
          <w:lang w:val="zh-CN"/>
        </w:rPr>
        <w:t>单位:亿元</w:t>
      </w:r>
    </w:p>
    <w:p w:rsidR="005B5726" w:rsidRPr="007F064C" w:rsidRDefault="005B5726" w:rsidP="005B5726">
      <w:pPr>
        <w:widowControl/>
        <w:autoSpaceDE w:val="0"/>
        <w:autoSpaceDN w:val="0"/>
        <w:spacing w:after="110" w:line="1" w:lineRule="exact"/>
        <w:rPr>
          <w:rFonts w:ascii="Times New Roman" w:hAnsi="Times New Roman" w:cs="Times New Roman"/>
          <w:szCs w:val="21"/>
        </w:rPr>
      </w:pPr>
    </w:p>
    <w:tbl>
      <w:tblPr>
        <w:tblW w:w="0" w:type="auto"/>
        <w:tblInd w:w="40" w:type="dxa"/>
        <w:tblLayout w:type="fixed"/>
        <w:tblCellMar>
          <w:left w:w="40" w:type="dxa"/>
          <w:right w:w="40" w:type="dxa"/>
        </w:tblCellMar>
        <w:tblLook w:val="0000"/>
      </w:tblPr>
      <w:tblGrid>
        <w:gridCol w:w="850"/>
        <w:gridCol w:w="624"/>
        <w:gridCol w:w="227"/>
        <w:gridCol w:w="851"/>
        <w:gridCol w:w="567"/>
        <w:gridCol w:w="709"/>
        <w:gridCol w:w="850"/>
        <w:gridCol w:w="284"/>
        <w:gridCol w:w="1417"/>
        <w:gridCol w:w="1985"/>
        <w:gridCol w:w="1560"/>
      </w:tblGrid>
      <w:tr w:rsidR="00261646" w:rsidRPr="007F064C" w:rsidTr="00BF2F5A">
        <w:tc>
          <w:tcPr>
            <w:tcW w:w="850" w:type="dxa"/>
            <w:tcBorders>
              <w:top w:val="single" w:sz="6" w:space="0" w:color="auto"/>
              <w:left w:val="single" w:sz="6" w:space="0" w:color="auto"/>
              <w:bottom w:val="nil"/>
              <w:right w:val="single" w:sz="6" w:space="0" w:color="auto"/>
            </w:tcBorders>
          </w:tcPr>
          <w:p w:rsidR="00261646" w:rsidRPr="00067D7B" w:rsidRDefault="00261646" w:rsidP="00DB712F">
            <w:pPr>
              <w:pStyle w:val="Style6"/>
              <w:widowControl/>
              <w:rPr>
                <w:rStyle w:val="FontStyle23"/>
                <w:rFonts w:ascii="Times New Roman" w:eastAsiaTheme="minorEastAsia" w:cs="Times New Roman"/>
                <w:sz w:val="21"/>
                <w:szCs w:val="21"/>
                <w:lang w:val="zh-CN"/>
              </w:rPr>
            </w:pPr>
          </w:p>
        </w:tc>
        <w:tc>
          <w:tcPr>
            <w:tcW w:w="624" w:type="dxa"/>
            <w:tcBorders>
              <w:top w:val="single" w:sz="6" w:space="0" w:color="auto"/>
              <w:left w:val="single" w:sz="6" w:space="0" w:color="auto"/>
              <w:bottom w:val="nil"/>
              <w:right w:val="nil"/>
            </w:tcBorders>
          </w:tcPr>
          <w:p w:rsidR="00261646" w:rsidRPr="00067D7B" w:rsidRDefault="00261646" w:rsidP="00DB712F">
            <w:pPr>
              <w:pStyle w:val="Style13"/>
              <w:widowControl/>
              <w:jc w:val="right"/>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第三</w:t>
            </w:r>
          </w:p>
        </w:tc>
        <w:tc>
          <w:tcPr>
            <w:tcW w:w="1078" w:type="dxa"/>
            <w:gridSpan w:val="2"/>
            <w:tcBorders>
              <w:top w:val="single" w:sz="6" w:space="0" w:color="auto"/>
              <w:left w:val="nil"/>
              <w:bottom w:val="nil"/>
              <w:right w:val="single" w:sz="6" w:space="0" w:color="auto"/>
            </w:tcBorders>
          </w:tcPr>
          <w:p w:rsidR="00261646" w:rsidRPr="00067D7B" w:rsidRDefault="00261646" w:rsidP="00DB712F">
            <w:pPr>
              <w:pStyle w:val="Style13"/>
              <w:widowControl/>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产业</w:t>
            </w:r>
          </w:p>
        </w:tc>
        <w:tc>
          <w:tcPr>
            <w:tcW w:w="1276" w:type="dxa"/>
            <w:gridSpan w:val="2"/>
            <w:tcBorders>
              <w:top w:val="single" w:sz="6" w:space="0" w:color="auto"/>
              <w:left w:val="single" w:sz="6" w:space="0" w:color="auto"/>
              <w:bottom w:val="nil"/>
              <w:right w:val="single" w:sz="6" w:space="0" w:color="auto"/>
            </w:tcBorders>
          </w:tcPr>
          <w:p w:rsidR="00261646" w:rsidRPr="00067D7B" w:rsidRDefault="00261646" w:rsidP="00DB712F">
            <w:pPr>
              <w:pStyle w:val="Style13"/>
              <w:widowControl/>
              <w:jc w:val="center"/>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卫生体育和</w:t>
            </w:r>
          </w:p>
        </w:tc>
        <w:tc>
          <w:tcPr>
            <w:tcW w:w="2551" w:type="dxa"/>
            <w:gridSpan w:val="3"/>
            <w:tcBorders>
              <w:top w:val="single" w:sz="6" w:space="0" w:color="auto"/>
              <w:left w:val="single" w:sz="6" w:space="0" w:color="auto"/>
              <w:bottom w:val="nil"/>
              <w:right w:val="single" w:sz="6" w:space="0" w:color="auto"/>
            </w:tcBorders>
          </w:tcPr>
          <w:p w:rsidR="00261646" w:rsidRPr="005751FD" w:rsidRDefault="00261646" w:rsidP="00DB712F">
            <w:pPr>
              <w:pStyle w:val="Style13"/>
              <w:widowControl/>
              <w:rPr>
                <w:rStyle w:val="FontStyle23"/>
                <w:rFonts w:ascii="Times New Roman" w:eastAsiaTheme="minorEastAsia" w:hAnsi="Times New Roman" w:cs="Times New Roman"/>
                <w:sz w:val="21"/>
                <w:szCs w:val="21"/>
              </w:rPr>
            </w:pPr>
            <w:r w:rsidRPr="00067D7B">
              <w:rPr>
                <w:rStyle w:val="FontStyle23"/>
                <w:rFonts w:ascii="Times New Roman" w:eastAsiaTheme="minorEastAsia" w:hAnsi="Times New Roman" w:cs="Times New Roman"/>
                <w:sz w:val="21"/>
                <w:szCs w:val="21"/>
              </w:rPr>
              <w:t>教育、文化及</w:t>
            </w:r>
            <w:r>
              <w:rPr>
                <w:rStyle w:val="FontStyle23"/>
                <w:rFonts w:ascii="Times New Roman" w:eastAsiaTheme="minorEastAsia" w:hAnsi="Times New Roman" w:cs="Times New Roman"/>
                <w:sz w:val="21"/>
                <w:szCs w:val="21"/>
              </w:rPr>
              <w:t>广播</w:t>
            </w:r>
            <w:r>
              <w:rPr>
                <w:rStyle w:val="FontStyle23"/>
                <w:rFonts w:ascii="Times New Roman" w:eastAsiaTheme="minorEastAsia" w:hAnsi="Times New Roman" w:cs="Times New Roman" w:hint="eastAsia"/>
                <w:sz w:val="21"/>
                <w:szCs w:val="21"/>
              </w:rPr>
              <w:t>电</w:t>
            </w:r>
            <w:r w:rsidRPr="00067D7B">
              <w:rPr>
                <w:rStyle w:val="FontStyle23"/>
                <w:rFonts w:ascii="Times New Roman" w:eastAsiaTheme="minorEastAsia" w:hAnsi="Times New Roman" w:cs="Times New Roman"/>
                <w:sz w:val="21"/>
                <w:szCs w:val="21"/>
              </w:rPr>
              <w:t>影电视业</w:t>
            </w:r>
          </w:p>
        </w:tc>
        <w:tc>
          <w:tcPr>
            <w:tcW w:w="3545" w:type="dxa"/>
            <w:gridSpan w:val="2"/>
            <w:vMerge w:val="restart"/>
            <w:tcBorders>
              <w:top w:val="single" w:sz="6" w:space="0" w:color="auto"/>
              <w:left w:val="single" w:sz="6" w:space="0" w:color="auto"/>
              <w:right w:val="single" w:sz="6" w:space="0" w:color="auto"/>
            </w:tcBorders>
          </w:tcPr>
          <w:p w:rsidR="00261646" w:rsidRPr="00067D7B" w:rsidRDefault="00261646" w:rsidP="00DB712F">
            <w:pPr>
              <w:pStyle w:val="Style13"/>
              <w:widowControl/>
              <w:jc w:val="center"/>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科研和综合</w:t>
            </w:r>
          </w:p>
          <w:p w:rsidR="00261646" w:rsidRPr="00067D7B" w:rsidRDefault="00261646" w:rsidP="00DB712F">
            <w:pPr>
              <w:pStyle w:val="Style13"/>
              <w:jc w:val="center"/>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技术服务业</w:t>
            </w:r>
          </w:p>
        </w:tc>
      </w:tr>
      <w:tr w:rsidR="00261646" w:rsidRPr="007F064C" w:rsidTr="00BF2F5A">
        <w:tc>
          <w:tcPr>
            <w:tcW w:w="850" w:type="dxa"/>
            <w:tcBorders>
              <w:top w:val="nil"/>
              <w:left w:val="single" w:sz="6" w:space="0" w:color="auto"/>
              <w:bottom w:val="nil"/>
              <w:right w:val="single" w:sz="6" w:space="0" w:color="auto"/>
            </w:tcBorders>
            <w:vAlign w:val="bottom"/>
          </w:tcPr>
          <w:p w:rsidR="00261646" w:rsidRPr="00067D7B" w:rsidRDefault="00261646" w:rsidP="00DB712F">
            <w:pPr>
              <w:pStyle w:val="Style13"/>
              <w:widowControl/>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年份</w:t>
            </w:r>
          </w:p>
        </w:tc>
        <w:tc>
          <w:tcPr>
            <w:tcW w:w="1702" w:type="dxa"/>
            <w:gridSpan w:val="3"/>
            <w:tcBorders>
              <w:top w:val="nil"/>
              <w:left w:val="single" w:sz="6" w:space="0" w:color="auto"/>
              <w:bottom w:val="single" w:sz="6" w:space="0" w:color="auto"/>
              <w:right w:val="single" w:sz="6" w:space="0" w:color="auto"/>
            </w:tcBorders>
          </w:tcPr>
          <w:p w:rsidR="00261646" w:rsidRPr="00067D7B" w:rsidRDefault="00261646" w:rsidP="00DB712F">
            <w:pPr>
              <w:pStyle w:val="Style13"/>
              <w:widowControl/>
              <w:ind w:left="283"/>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增加值</w:t>
            </w:r>
          </w:p>
        </w:tc>
        <w:tc>
          <w:tcPr>
            <w:tcW w:w="1276" w:type="dxa"/>
            <w:gridSpan w:val="2"/>
            <w:tcBorders>
              <w:top w:val="nil"/>
              <w:left w:val="single" w:sz="6" w:space="0" w:color="auto"/>
              <w:bottom w:val="single" w:sz="6" w:space="0" w:color="auto"/>
              <w:right w:val="single" w:sz="6" w:space="0" w:color="auto"/>
            </w:tcBorders>
          </w:tcPr>
          <w:p w:rsidR="00261646" w:rsidRPr="00067D7B" w:rsidRDefault="00261646" w:rsidP="00DB712F">
            <w:pPr>
              <w:pStyle w:val="Style13"/>
              <w:widowControl/>
              <w:jc w:val="center"/>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社会福利业</w:t>
            </w:r>
          </w:p>
        </w:tc>
        <w:tc>
          <w:tcPr>
            <w:tcW w:w="850" w:type="dxa"/>
            <w:tcBorders>
              <w:top w:val="nil"/>
              <w:left w:val="single" w:sz="6" w:space="0" w:color="auto"/>
              <w:bottom w:val="single" w:sz="6" w:space="0" w:color="auto"/>
              <w:right w:val="nil"/>
            </w:tcBorders>
          </w:tcPr>
          <w:p w:rsidR="00261646" w:rsidRPr="005751FD" w:rsidRDefault="00261646" w:rsidP="00DB712F">
            <w:pPr>
              <w:pStyle w:val="Style13"/>
              <w:widowControl/>
              <w:rPr>
                <w:rStyle w:val="FontStyle23"/>
                <w:rFonts w:ascii="Times New Roman" w:eastAsiaTheme="minorEastAsia" w:hAnsi="Times New Roman" w:cs="Times New Roman"/>
                <w:sz w:val="21"/>
                <w:szCs w:val="21"/>
              </w:rPr>
            </w:pPr>
          </w:p>
        </w:tc>
        <w:tc>
          <w:tcPr>
            <w:tcW w:w="1701" w:type="dxa"/>
            <w:gridSpan w:val="2"/>
            <w:tcBorders>
              <w:top w:val="nil"/>
              <w:left w:val="nil"/>
              <w:bottom w:val="single" w:sz="6" w:space="0" w:color="auto"/>
              <w:right w:val="single" w:sz="6" w:space="0" w:color="auto"/>
            </w:tcBorders>
          </w:tcPr>
          <w:p w:rsidR="00261646" w:rsidRPr="005751FD" w:rsidRDefault="00261646" w:rsidP="005751FD">
            <w:pPr>
              <w:pStyle w:val="Style13"/>
              <w:widowControl/>
              <w:ind w:right="1430"/>
              <w:jc w:val="right"/>
              <w:rPr>
                <w:rStyle w:val="FontStyle23"/>
                <w:rFonts w:ascii="Times New Roman" w:eastAsiaTheme="minorEastAsia" w:hAnsi="Times New Roman" w:cs="Times New Roman"/>
                <w:sz w:val="21"/>
                <w:szCs w:val="21"/>
              </w:rPr>
            </w:pPr>
          </w:p>
        </w:tc>
        <w:tc>
          <w:tcPr>
            <w:tcW w:w="3545" w:type="dxa"/>
            <w:gridSpan w:val="2"/>
            <w:vMerge/>
            <w:tcBorders>
              <w:left w:val="single" w:sz="6" w:space="0" w:color="auto"/>
              <w:bottom w:val="single" w:sz="6" w:space="0" w:color="auto"/>
              <w:right w:val="single" w:sz="6" w:space="0" w:color="auto"/>
            </w:tcBorders>
          </w:tcPr>
          <w:p w:rsidR="00261646" w:rsidRPr="00067D7B" w:rsidRDefault="00261646" w:rsidP="00DB712F">
            <w:pPr>
              <w:pStyle w:val="Style13"/>
              <w:widowControl/>
              <w:jc w:val="center"/>
              <w:rPr>
                <w:rStyle w:val="FontStyle23"/>
                <w:rFonts w:ascii="Times New Roman" w:eastAsiaTheme="minorEastAsia" w:cs="Times New Roman"/>
                <w:sz w:val="21"/>
                <w:szCs w:val="21"/>
              </w:rPr>
            </w:pPr>
          </w:p>
        </w:tc>
      </w:tr>
      <w:tr w:rsidR="00FF42DB" w:rsidRPr="007F064C" w:rsidTr="00FF42DB">
        <w:tc>
          <w:tcPr>
            <w:tcW w:w="850" w:type="dxa"/>
            <w:tcBorders>
              <w:top w:val="nil"/>
              <w:left w:val="single" w:sz="6" w:space="0" w:color="auto"/>
              <w:bottom w:val="single" w:sz="6" w:space="0" w:color="auto"/>
              <w:right w:val="single" w:sz="6" w:space="0" w:color="auto"/>
            </w:tcBorders>
          </w:tcPr>
          <w:p w:rsidR="00FF42DB" w:rsidRPr="00067D7B" w:rsidRDefault="00FF42DB" w:rsidP="00DB712F">
            <w:pPr>
              <w:pStyle w:val="Style6"/>
              <w:widowControl/>
              <w:rPr>
                <w:rStyle w:val="FontStyle23"/>
                <w:rFonts w:ascii="Times New Roman" w:eastAsiaTheme="minorEastAsia" w:cs="Times New Roman"/>
                <w:sz w:val="21"/>
                <w:szCs w:val="21"/>
                <w:lang w:val="zh-CN"/>
              </w:rPr>
            </w:pPr>
          </w:p>
        </w:tc>
        <w:tc>
          <w:tcPr>
            <w:tcW w:w="851" w:type="dxa"/>
            <w:gridSpan w:val="2"/>
            <w:tcBorders>
              <w:top w:val="single" w:sz="6" w:space="0" w:color="auto"/>
              <w:left w:val="single" w:sz="6" w:space="0" w:color="auto"/>
              <w:bottom w:val="single" w:sz="6" w:space="0" w:color="auto"/>
              <w:right w:val="single" w:sz="6" w:space="0" w:color="auto"/>
            </w:tcBorders>
          </w:tcPr>
          <w:p w:rsidR="00FF42DB" w:rsidRPr="00067D7B" w:rsidRDefault="00FF42DB" w:rsidP="00DB712F">
            <w:pPr>
              <w:pStyle w:val="Style13"/>
              <w:widowControl/>
              <w:jc w:val="center"/>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产值</w:t>
            </w:r>
          </w:p>
        </w:tc>
        <w:tc>
          <w:tcPr>
            <w:tcW w:w="851" w:type="dxa"/>
            <w:tcBorders>
              <w:top w:val="single" w:sz="6" w:space="0" w:color="auto"/>
              <w:left w:val="single" w:sz="6" w:space="0" w:color="auto"/>
              <w:bottom w:val="single" w:sz="6" w:space="0" w:color="auto"/>
              <w:right w:val="single" w:sz="6" w:space="0" w:color="auto"/>
            </w:tcBorders>
          </w:tcPr>
          <w:p w:rsidR="00FF42DB" w:rsidRPr="00067D7B" w:rsidRDefault="00FF42DB" w:rsidP="00DB712F">
            <w:pPr>
              <w:pStyle w:val="Style9"/>
              <w:widowControl/>
              <w:jc w:val="center"/>
              <w:rPr>
                <w:rStyle w:val="FontStyle23"/>
                <w:rFonts w:ascii="Times New Roman" w:eastAsiaTheme="minorEastAsia" w:cs="Times New Roman"/>
                <w:sz w:val="21"/>
                <w:szCs w:val="21"/>
                <w:lang w:val="zh-CN"/>
              </w:rPr>
            </w:pPr>
            <w:r w:rsidRPr="00067D7B">
              <w:rPr>
                <w:rStyle w:val="FontStyle23"/>
                <w:rFonts w:ascii="Times New Roman" w:eastAsiaTheme="minorEastAsia" w:cs="Times New Roman"/>
                <w:sz w:val="21"/>
                <w:szCs w:val="21"/>
                <w:lang w:val="zh-CN"/>
              </w:rPr>
              <w:t>%</w:t>
            </w:r>
          </w:p>
        </w:tc>
        <w:tc>
          <w:tcPr>
            <w:tcW w:w="567" w:type="dxa"/>
            <w:tcBorders>
              <w:top w:val="single" w:sz="6" w:space="0" w:color="auto"/>
              <w:left w:val="single" w:sz="6" w:space="0" w:color="auto"/>
              <w:bottom w:val="single" w:sz="6" w:space="0" w:color="auto"/>
              <w:right w:val="single" w:sz="6" w:space="0" w:color="auto"/>
            </w:tcBorders>
          </w:tcPr>
          <w:p w:rsidR="00FF42DB" w:rsidRPr="00067D7B" w:rsidRDefault="00FF42DB" w:rsidP="00DB712F">
            <w:pPr>
              <w:pStyle w:val="Style13"/>
              <w:widowControl/>
              <w:ind w:right="43"/>
              <w:jc w:val="center"/>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产值</w:t>
            </w:r>
          </w:p>
        </w:tc>
        <w:tc>
          <w:tcPr>
            <w:tcW w:w="709" w:type="dxa"/>
            <w:tcBorders>
              <w:top w:val="single" w:sz="6" w:space="0" w:color="auto"/>
              <w:left w:val="single" w:sz="6" w:space="0" w:color="auto"/>
              <w:bottom w:val="single" w:sz="6" w:space="0" w:color="auto"/>
              <w:right w:val="single" w:sz="6" w:space="0" w:color="auto"/>
            </w:tcBorders>
          </w:tcPr>
          <w:p w:rsidR="00FF42DB" w:rsidRPr="00067D7B" w:rsidRDefault="00FF42DB" w:rsidP="00DB712F">
            <w:pPr>
              <w:pStyle w:val="Style6"/>
              <w:widowControl/>
              <w:jc w:val="center"/>
              <w:rPr>
                <w:rStyle w:val="FontStyle23"/>
                <w:rFonts w:ascii="Times New Roman" w:eastAsiaTheme="minorEastAsia" w:cs="Times New Roman"/>
                <w:sz w:val="21"/>
                <w:szCs w:val="21"/>
              </w:rPr>
            </w:pPr>
            <w:r w:rsidRPr="00067D7B">
              <w:rPr>
                <w:rStyle w:val="FontStyle23"/>
                <w:rFonts w:ascii="Times New Roman" w:eastAsiaTheme="minorEastAsia" w:cs="Times New Roman"/>
                <w:sz w:val="21"/>
                <w:szCs w:val="21"/>
              </w:rPr>
              <w:t>%</w:t>
            </w:r>
          </w:p>
        </w:tc>
        <w:tc>
          <w:tcPr>
            <w:tcW w:w="1134" w:type="dxa"/>
            <w:gridSpan w:val="2"/>
            <w:tcBorders>
              <w:top w:val="single" w:sz="6" w:space="0" w:color="auto"/>
              <w:left w:val="single" w:sz="6" w:space="0" w:color="auto"/>
              <w:bottom w:val="single" w:sz="6" w:space="0" w:color="auto"/>
              <w:right w:val="single" w:sz="6" w:space="0" w:color="auto"/>
            </w:tcBorders>
          </w:tcPr>
          <w:p w:rsidR="00FF42DB" w:rsidRPr="00067D7B" w:rsidRDefault="00FF42DB" w:rsidP="00DB712F">
            <w:pPr>
              <w:pStyle w:val="Style13"/>
              <w:widowControl/>
              <w:ind w:right="38"/>
              <w:jc w:val="center"/>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产值</w:t>
            </w:r>
          </w:p>
        </w:tc>
        <w:tc>
          <w:tcPr>
            <w:tcW w:w="1417" w:type="dxa"/>
            <w:tcBorders>
              <w:top w:val="single" w:sz="6" w:space="0" w:color="auto"/>
              <w:left w:val="single" w:sz="6" w:space="0" w:color="auto"/>
              <w:bottom w:val="single" w:sz="6" w:space="0" w:color="auto"/>
              <w:right w:val="single" w:sz="6" w:space="0" w:color="auto"/>
            </w:tcBorders>
          </w:tcPr>
          <w:p w:rsidR="00FF42DB" w:rsidRPr="00067D7B" w:rsidRDefault="00FF42DB" w:rsidP="00DB712F">
            <w:pPr>
              <w:pStyle w:val="Style13"/>
              <w:widowControl/>
              <w:ind w:right="38"/>
              <w:jc w:val="center"/>
              <w:rPr>
                <w:rStyle w:val="FontStyle23"/>
                <w:rFonts w:ascii="Times New Roman" w:eastAsiaTheme="minorEastAsia" w:cs="Times New Roman"/>
                <w:sz w:val="21"/>
                <w:szCs w:val="21"/>
              </w:rPr>
            </w:pPr>
            <w:r>
              <w:rPr>
                <w:rStyle w:val="FontStyle23"/>
                <w:rFonts w:ascii="Times New Roman" w:eastAsiaTheme="minorEastAsia" w:cs="Times New Roman" w:hint="eastAsia"/>
                <w:sz w:val="21"/>
                <w:szCs w:val="21"/>
              </w:rPr>
              <w:t>%</w:t>
            </w:r>
          </w:p>
        </w:tc>
        <w:tc>
          <w:tcPr>
            <w:tcW w:w="1985" w:type="dxa"/>
            <w:tcBorders>
              <w:top w:val="single" w:sz="6" w:space="0" w:color="auto"/>
              <w:left w:val="single" w:sz="6" w:space="0" w:color="auto"/>
              <w:bottom w:val="single" w:sz="6" w:space="0" w:color="auto"/>
              <w:right w:val="single" w:sz="6" w:space="0" w:color="auto"/>
            </w:tcBorders>
          </w:tcPr>
          <w:p w:rsidR="00FF42DB" w:rsidRPr="00067D7B" w:rsidRDefault="00FF42DB" w:rsidP="00DB7501">
            <w:pPr>
              <w:pStyle w:val="Style13"/>
              <w:widowControl/>
              <w:ind w:right="38"/>
              <w:jc w:val="center"/>
              <w:rPr>
                <w:rStyle w:val="FontStyle23"/>
                <w:rFonts w:ascii="Times New Roman" w:eastAsiaTheme="minorEastAsia" w:cs="Times New Roman"/>
                <w:sz w:val="21"/>
                <w:szCs w:val="21"/>
              </w:rPr>
            </w:pPr>
            <w:r w:rsidRPr="00067D7B">
              <w:rPr>
                <w:rStyle w:val="FontStyle23"/>
                <w:rFonts w:ascii="Times New Roman" w:eastAsiaTheme="minorEastAsia" w:hAnsi="Times New Roman" w:cs="Times New Roman"/>
                <w:sz w:val="21"/>
                <w:szCs w:val="21"/>
              </w:rPr>
              <w:t>产值</w:t>
            </w:r>
          </w:p>
        </w:tc>
        <w:tc>
          <w:tcPr>
            <w:tcW w:w="1560" w:type="dxa"/>
            <w:tcBorders>
              <w:top w:val="single" w:sz="6" w:space="0" w:color="auto"/>
              <w:left w:val="single" w:sz="6" w:space="0" w:color="auto"/>
              <w:bottom w:val="single" w:sz="6" w:space="0" w:color="auto"/>
              <w:right w:val="single" w:sz="6" w:space="0" w:color="auto"/>
            </w:tcBorders>
          </w:tcPr>
          <w:p w:rsidR="00FF42DB" w:rsidRPr="00067D7B" w:rsidRDefault="00FF42DB" w:rsidP="00DB712F">
            <w:pPr>
              <w:pStyle w:val="Style6"/>
              <w:widowControl/>
              <w:jc w:val="center"/>
              <w:rPr>
                <w:rStyle w:val="FontStyle23"/>
                <w:rFonts w:ascii="Times New Roman" w:eastAsiaTheme="minorEastAsia" w:cs="Times New Roman"/>
                <w:sz w:val="21"/>
                <w:szCs w:val="21"/>
                <w:lang w:val="zh-CN"/>
              </w:rPr>
            </w:pPr>
            <w:r w:rsidRPr="00067D7B">
              <w:rPr>
                <w:rStyle w:val="FontStyle23"/>
                <w:rFonts w:ascii="Times New Roman" w:eastAsiaTheme="minorEastAsia" w:cs="Times New Roman"/>
                <w:sz w:val="21"/>
                <w:szCs w:val="21"/>
              </w:rPr>
              <w:t>%</w:t>
            </w:r>
          </w:p>
        </w:tc>
      </w:tr>
      <w:tr w:rsidR="00BF2F5A" w:rsidRPr="007F064C" w:rsidTr="00FF42DB">
        <w:tc>
          <w:tcPr>
            <w:tcW w:w="850" w:type="dxa"/>
            <w:tcBorders>
              <w:top w:val="nil"/>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1991</w:t>
            </w:r>
          </w:p>
        </w:tc>
        <w:tc>
          <w:tcPr>
            <w:tcW w:w="851"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7227.0</w:t>
            </w:r>
          </w:p>
        </w:tc>
        <w:tc>
          <w:tcPr>
            <w:tcW w:w="851"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100.00</w:t>
            </w:r>
          </w:p>
        </w:tc>
        <w:tc>
          <w:tcPr>
            <w:tcW w:w="56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215.2</w:t>
            </w:r>
          </w:p>
        </w:tc>
        <w:tc>
          <w:tcPr>
            <w:tcW w:w="709"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100.00</w:t>
            </w:r>
          </w:p>
        </w:tc>
        <w:tc>
          <w:tcPr>
            <w:tcW w:w="1134"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454.9</w:t>
            </w:r>
          </w:p>
        </w:tc>
        <w:tc>
          <w:tcPr>
            <w:tcW w:w="141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100.00</w:t>
            </w:r>
          </w:p>
        </w:tc>
        <w:tc>
          <w:tcPr>
            <w:tcW w:w="1985" w:type="dxa"/>
            <w:tcBorders>
              <w:top w:val="single" w:sz="6" w:space="0" w:color="auto"/>
              <w:left w:val="single" w:sz="6" w:space="0" w:color="auto"/>
              <w:bottom w:val="single" w:sz="6" w:space="0" w:color="auto"/>
              <w:right w:val="single" w:sz="6" w:space="0" w:color="auto"/>
            </w:tcBorders>
          </w:tcPr>
          <w:p w:rsidR="00BF2F5A" w:rsidRPr="00067D7B" w:rsidRDefault="00BF2F5A" w:rsidP="00DB7501">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97.5</w:t>
            </w:r>
          </w:p>
        </w:tc>
        <w:tc>
          <w:tcPr>
            <w:tcW w:w="156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100.00</w:t>
            </w:r>
          </w:p>
        </w:tc>
      </w:tr>
      <w:tr w:rsidR="00BF2F5A" w:rsidRPr="007F064C" w:rsidTr="00FF42DB">
        <w:tc>
          <w:tcPr>
            <w:tcW w:w="850" w:type="dxa"/>
            <w:tcBorders>
              <w:top w:val="nil"/>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1992</w:t>
            </w:r>
          </w:p>
        </w:tc>
        <w:tc>
          <w:tcPr>
            <w:tcW w:w="851"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9138.6</w:t>
            </w:r>
          </w:p>
        </w:tc>
        <w:tc>
          <w:tcPr>
            <w:tcW w:w="851"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26.47</w:t>
            </w:r>
          </w:p>
        </w:tc>
        <w:tc>
          <w:tcPr>
            <w:tcW w:w="56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264.0</w:t>
            </w:r>
          </w:p>
        </w:tc>
        <w:tc>
          <w:tcPr>
            <w:tcW w:w="709"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22.68</w:t>
            </w:r>
          </w:p>
        </w:tc>
        <w:tc>
          <w:tcPr>
            <w:tcW w:w="1134"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547.7</w:t>
            </w:r>
          </w:p>
        </w:tc>
        <w:tc>
          <w:tcPr>
            <w:tcW w:w="141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20. 49</w:t>
            </w:r>
          </w:p>
        </w:tc>
        <w:tc>
          <w:tcPr>
            <w:tcW w:w="1985" w:type="dxa"/>
            <w:tcBorders>
              <w:top w:val="single" w:sz="6" w:space="0" w:color="auto"/>
              <w:left w:val="single" w:sz="6" w:space="0" w:color="auto"/>
              <w:bottom w:val="single" w:sz="6" w:space="0" w:color="auto"/>
              <w:right w:val="single" w:sz="6" w:space="0" w:color="auto"/>
            </w:tcBorders>
          </w:tcPr>
          <w:p w:rsidR="00BF2F5A" w:rsidRPr="00067D7B" w:rsidRDefault="00BF2F5A" w:rsidP="00DB7501">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125.0</w:t>
            </w:r>
          </w:p>
        </w:tc>
        <w:tc>
          <w:tcPr>
            <w:tcW w:w="156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28.21</w:t>
            </w:r>
          </w:p>
        </w:tc>
      </w:tr>
      <w:tr w:rsidR="00BF2F5A" w:rsidRPr="007F064C" w:rsidTr="00FF42DB">
        <w:tc>
          <w:tcPr>
            <w:tcW w:w="850" w:type="dxa"/>
            <w:tcBorders>
              <w:top w:val="nil"/>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1993</w:t>
            </w:r>
          </w:p>
        </w:tc>
        <w:tc>
          <w:tcPr>
            <w:tcW w:w="851"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11323.8</w:t>
            </w:r>
          </w:p>
        </w:tc>
        <w:tc>
          <w:tcPr>
            <w:tcW w:w="851"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56</w:t>
            </w:r>
            <w:r w:rsidRPr="00067D7B">
              <w:rPr>
                <w:rStyle w:val="FontStyle23"/>
                <w:rFonts w:ascii="Times New Roman" w:eastAsiaTheme="minorEastAsia" w:hAnsi="Times New Roman" w:cs="Times New Roman" w:hint="eastAsia"/>
                <w:b w:val="0"/>
                <w:sz w:val="21"/>
                <w:szCs w:val="21"/>
                <w:lang w:val="zh-CN"/>
              </w:rPr>
              <w:t>.</w:t>
            </w:r>
            <w:r w:rsidRPr="00067D7B">
              <w:rPr>
                <w:rStyle w:val="FontStyle23"/>
                <w:rFonts w:ascii="Times New Roman" w:eastAsiaTheme="minorEastAsia" w:hAnsi="Times New Roman" w:cs="Times New Roman" w:hint="eastAsia"/>
                <w:b w:val="0"/>
                <w:sz w:val="21"/>
                <w:szCs w:val="21"/>
              </w:rPr>
              <w:t>68</w:t>
            </w:r>
          </w:p>
        </w:tc>
        <w:tc>
          <w:tcPr>
            <w:tcW w:w="56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333.7</w:t>
            </w:r>
          </w:p>
        </w:tc>
        <w:tc>
          <w:tcPr>
            <w:tcW w:w="709"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55.07</w:t>
            </w:r>
          </w:p>
        </w:tc>
        <w:tc>
          <w:tcPr>
            <w:tcW w:w="1134"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hint="eastAsia"/>
                <w:b w:val="0"/>
                <w:sz w:val="21"/>
                <w:szCs w:val="21"/>
              </w:rPr>
              <w:t>709.9</w:t>
            </w:r>
          </w:p>
        </w:tc>
        <w:tc>
          <w:tcPr>
            <w:tcW w:w="141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56.06</w:t>
            </w:r>
          </w:p>
        </w:tc>
        <w:tc>
          <w:tcPr>
            <w:tcW w:w="1985" w:type="dxa"/>
            <w:tcBorders>
              <w:top w:val="single" w:sz="6" w:space="0" w:color="auto"/>
              <w:left w:val="single" w:sz="6" w:space="0" w:color="auto"/>
              <w:bottom w:val="single" w:sz="6" w:space="0" w:color="auto"/>
              <w:right w:val="single" w:sz="6" w:space="0" w:color="auto"/>
            </w:tcBorders>
          </w:tcPr>
          <w:p w:rsidR="00BF2F5A" w:rsidRPr="00067D7B" w:rsidRDefault="00BF2F5A" w:rsidP="00DB7501">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151.8</w:t>
            </w:r>
          </w:p>
        </w:tc>
        <w:tc>
          <w:tcPr>
            <w:tcW w:w="156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55.69</w:t>
            </w:r>
          </w:p>
        </w:tc>
      </w:tr>
      <w:tr w:rsidR="00BF2F5A" w:rsidRPr="007F064C" w:rsidTr="00FF42DB">
        <w:tc>
          <w:tcPr>
            <w:tcW w:w="850" w:type="dxa"/>
            <w:tcBorders>
              <w:top w:val="nil"/>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1994</w:t>
            </w:r>
          </w:p>
        </w:tc>
        <w:tc>
          <w:tcPr>
            <w:tcW w:w="851"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14930.0</w:t>
            </w:r>
          </w:p>
        </w:tc>
        <w:tc>
          <w:tcPr>
            <w:tcW w:w="851"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106.59</w:t>
            </w:r>
          </w:p>
        </w:tc>
        <w:tc>
          <w:tcPr>
            <w:tcW w:w="56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433.8</w:t>
            </w:r>
          </w:p>
        </w:tc>
        <w:tc>
          <w:tcPr>
            <w:tcW w:w="709"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106.23</w:t>
            </w:r>
          </w:p>
        </w:tc>
        <w:tc>
          <w:tcPr>
            <w:tcW w:w="1134"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977.6</w:t>
            </w:r>
          </w:p>
        </w:tc>
        <w:tc>
          <w:tcPr>
            <w:tcW w:w="141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114.90</w:t>
            </w:r>
          </w:p>
        </w:tc>
        <w:tc>
          <w:tcPr>
            <w:tcW w:w="1985" w:type="dxa"/>
            <w:tcBorders>
              <w:top w:val="single" w:sz="6" w:space="0" w:color="auto"/>
              <w:left w:val="single" w:sz="6" w:space="0" w:color="auto"/>
              <w:bottom w:val="single" w:sz="6" w:space="0" w:color="auto"/>
              <w:right w:val="single" w:sz="6" w:space="0" w:color="auto"/>
            </w:tcBorders>
          </w:tcPr>
          <w:p w:rsidR="00BF2F5A" w:rsidRPr="00067D7B" w:rsidRDefault="00BF2F5A" w:rsidP="00DB7501">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213.4</w:t>
            </w:r>
          </w:p>
        </w:tc>
        <w:tc>
          <w:tcPr>
            <w:tcW w:w="156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118.87</w:t>
            </w:r>
          </w:p>
        </w:tc>
      </w:tr>
      <w:tr w:rsidR="00BF2F5A" w:rsidRPr="007F064C" w:rsidTr="00FF42DB">
        <w:tc>
          <w:tcPr>
            <w:tcW w:w="850" w:type="dxa"/>
            <w:tcBorders>
              <w:top w:val="nil"/>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1995</w:t>
            </w:r>
          </w:p>
        </w:tc>
        <w:tc>
          <w:tcPr>
            <w:tcW w:w="851"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17947.2</w:t>
            </w:r>
          </w:p>
        </w:tc>
        <w:tc>
          <w:tcPr>
            <w:tcW w:w="851"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148.34</w:t>
            </w:r>
          </w:p>
        </w:tc>
        <w:tc>
          <w:tcPr>
            <w:tcW w:w="56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483.2</w:t>
            </w:r>
          </w:p>
        </w:tc>
        <w:tc>
          <w:tcPr>
            <w:tcW w:w="709"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124.54</w:t>
            </w:r>
          </w:p>
        </w:tc>
        <w:tc>
          <w:tcPr>
            <w:tcW w:w="1134"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1124.5</w:t>
            </w:r>
          </w:p>
        </w:tc>
        <w:tc>
          <w:tcPr>
            <w:tcW w:w="141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147.20</w:t>
            </w:r>
          </w:p>
        </w:tc>
        <w:tc>
          <w:tcPr>
            <w:tcW w:w="1985" w:type="dxa"/>
            <w:tcBorders>
              <w:top w:val="single" w:sz="6" w:space="0" w:color="auto"/>
              <w:left w:val="single" w:sz="6" w:space="0" w:color="auto"/>
              <w:bottom w:val="single" w:sz="6" w:space="0" w:color="auto"/>
              <w:right w:val="single" w:sz="6" w:space="0" w:color="auto"/>
            </w:tcBorders>
          </w:tcPr>
          <w:p w:rsidR="00BF2F5A" w:rsidRPr="00067D7B" w:rsidRDefault="00BF2F5A" w:rsidP="00DB7501">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277.1</w:t>
            </w:r>
          </w:p>
        </w:tc>
        <w:tc>
          <w:tcPr>
            <w:tcW w:w="156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184.21</w:t>
            </w:r>
          </w:p>
        </w:tc>
      </w:tr>
      <w:tr w:rsidR="00BF2F5A" w:rsidRPr="007F064C" w:rsidTr="00FF42DB">
        <w:tc>
          <w:tcPr>
            <w:tcW w:w="850" w:type="dxa"/>
            <w:tcBorders>
              <w:top w:val="nil"/>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1996</w:t>
            </w:r>
          </w:p>
        </w:tc>
        <w:tc>
          <w:tcPr>
            <w:tcW w:w="851"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20427.5</w:t>
            </w:r>
          </w:p>
        </w:tc>
        <w:tc>
          <w:tcPr>
            <w:tcW w:w="851"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182.66</w:t>
            </w:r>
          </w:p>
        </w:tc>
        <w:tc>
          <w:tcPr>
            <w:tcW w:w="56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564.2</w:t>
            </w:r>
          </w:p>
        </w:tc>
        <w:tc>
          <w:tcPr>
            <w:tcW w:w="709"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162.17</w:t>
            </w:r>
          </w:p>
        </w:tc>
        <w:tc>
          <w:tcPr>
            <w:tcW w:w="1134"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1354.9</w:t>
            </w:r>
          </w:p>
        </w:tc>
        <w:tc>
          <w:tcPr>
            <w:tcW w:w="141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197.85</w:t>
            </w:r>
          </w:p>
        </w:tc>
        <w:tc>
          <w:tcPr>
            <w:tcW w:w="1985" w:type="dxa"/>
            <w:tcBorders>
              <w:top w:val="single" w:sz="6" w:space="0" w:color="auto"/>
              <w:left w:val="single" w:sz="6" w:space="0" w:color="auto"/>
              <w:bottom w:val="single" w:sz="6" w:space="0" w:color="auto"/>
              <w:right w:val="single" w:sz="6" w:space="0" w:color="auto"/>
            </w:tcBorders>
          </w:tcPr>
          <w:p w:rsidR="00BF2F5A" w:rsidRPr="00067D7B" w:rsidRDefault="00BF2F5A" w:rsidP="00DB7501">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335.7</w:t>
            </w:r>
          </w:p>
        </w:tc>
        <w:tc>
          <w:tcPr>
            <w:tcW w:w="156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0"/>
              <w:widowControl/>
              <w:jc w:val="center"/>
              <w:rPr>
                <w:rStyle w:val="FontStyle23"/>
                <w:rFonts w:ascii="Times New Roman" w:eastAsiaTheme="minorEastAsia" w:hAnsi="Times New Roman" w:cs="Times New Roman"/>
                <w:b w:val="0"/>
                <w:sz w:val="21"/>
                <w:szCs w:val="21"/>
              </w:rPr>
            </w:pPr>
            <w:r w:rsidRPr="00067D7B">
              <w:rPr>
                <w:rStyle w:val="FontStyle23"/>
                <w:rFonts w:ascii="Times New Roman" w:eastAsiaTheme="minorEastAsia" w:hAnsi="Times New Roman" w:cs="Times New Roman" w:hint="eastAsia"/>
                <w:b w:val="0"/>
                <w:sz w:val="21"/>
                <w:szCs w:val="21"/>
              </w:rPr>
              <w:t>244.31</w:t>
            </w:r>
          </w:p>
        </w:tc>
      </w:tr>
      <w:tr w:rsidR="00BF2F5A" w:rsidRPr="007F064C" w:rsidTr="00FF42DB">
        <w:tc>
          <w:tcPr>
            <w:tcW w:w="85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1997</w:t>
            </w:r>
          </w:p>
        </w:tc>
        <w:tc>
          <w:tcPr>
            <w:tcW w:w="851"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2302.7</w:t>
            </w:r>
          </w:p>
        </w:tc>
        <w:tc>
          <w:tcPr>
            <w:tcW w:w="851"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218.65</w:t>
            </w:r>
          </w:p>
        </w:tc>
        <w:tc>
          <w:tcPr>
            <w:tcW w:w="56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ind w:right="14"/>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617.1</w:t>
            </w:r>
          </w:p>
        </w:tc>
        <w:tc>
          <w:tcPr>
            <w:tcW w:w="709"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186.76</w:t>
            </w:r>
          </w:p>
        </w:tc>
        <w:tc>
          <w:tcPr>
            <w:tcW w:w="1134"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1573.2</w:t>
            </w:r>
          </w:p>
        </w:tc>
        <w:tc>
          <w:tcPr>
            <w:tcW w:w="141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ind w:right="14"/>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245</w:t>
            </w:r>
            <w:r w:rsidRPr="00067D7B">
              <w:rPr>
                <w:rStyle w:val="FontStyle23"/>
                <w:rFonts w:ascii="Times New Roman" w:eastAsiaTheme="minorEastAsia" w:hAnsi="Times New Roman" w:cs="Times New Roman" w:hint="eastAsia"/>
                <w:b w:val="0"/>
                <w:sz w:val="21"/>
                <w:szCs w:val="21"/>
              </w:rPr>
              <w:t>.</w:t>
            </w:r>
            <w:r w:rsidRPr="00067D7B">
              <w:rPr>
                <w:rStyle w:val="FontStyle23"/>
                <w:rFonts w:ascii="Times New Roman" w:eastAsiaTheme="minorEastAsia" w:hAnsi="Times New Roman" w:cs="Times New Roman"/>
                <w:b w:val="0"/>
                <w:sz w:val="21"/>
                <w:szCs w:val="21"/>
                <w:lang w:val="zh-CN"/>
              </w:rPr>
              <w:t>83</w:t>
            </w:r>
          </w:p>
        </w:tc>
        <w:tc>
          <w:tcPr>
            <w:tcW w:w="1985" w:type="dxa"/>
            <w:tcBorders>
              <w:top w:val="single" w:sz="6" w:space="0" w:color="auto"/>
              <w:left w:val="single" w:sz="6" w:space="0" w:color="auto"/>
              <w:bottom w:val="single" w:sz="6" w:space="0" w:color="auto"/>
              <w:right w:val="single" w:sz="6" w:space="0" w:color="auto"/>
            </w:tcBorders>
          </w:tcPr>
          <w:p w:rsidR="00BF2F5A" w:rsidRPr="00067D7B" w:rsidRDefault="00BF2F5A" w:rsidP="00DB7501">
            <w:pPr>
              <w:pStyle w:val="Style11"/>
              <w:widowControl/>
              <w:ind w:right="14"/>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434.1</w:t>
            </w:r>
          </w:p>
        </w:tc>
        <w:tc>
          <w:tcPr>
            <w:tcW w:w="156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345</w:t>
            </w:r>
            <w:r w:rsidRPr="00067D7B">
              <w:rPr>
                <w:rStyle w:val="FontStyle23"/>
                <w:rFonts w:ascii="Times New Roman" w:eastAsiaTheme="minorEastAsia" w:cs="Times New Roman"/>
                <w:b w:val="0"/>
                <w:sz w:val="21"/>
                <w:szCs w:val="21"/>
              </w:rPr>
              <w:t>.</w:t>
            </w:r>
            <w:r w:rsidRPr="00067D7B">
              <w:rPr>
                <w:rStyle w:val="FontStyle23"/>
                <w:rFonts w:ascii="Times New Roman" w:eastAsiaTheme="minorEastAsia" w:hAnsi="Times New Roman" w:cs="Times New Roman"/>
                <w:b w:val="0"/>
                <w:sz w:val="21"/>
                <w:szCs w:val="21"/>
                <w:lang w:val="zh-CN"/>
              </w:rPr>
              <w:t>23</w:t>
            </w:r>
          </w:p>
        </w:tc>
      </w:tr>
      <w:tr w:rsidR="00BF2F5A" w:rsidRPr="007F064C" w:rsidTr="00FF42DB">
        <w:tc>
          <w:tcPr>
            <w:tcW w:w="85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1998</w:t>
            </w:r>
          </w:p>
        </w:tc>
        <w:tc>
          <w:tcPr>
            <w:tcW w:w="851"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25173.5</w:t>
            </w:r>
          </w:p>
        </w:tc>
        <w:tc>
          <w:tcPr>
            <w:tcW w:w="851"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248</w:t>
            </w:r>
            <w:r w:rsidRPr="00067D7B">
              <w:rPr>
                <w:rStyle w:val="FontStyle23"/>
                <w:rFonts w:ascii="Times New Roman" w:eastAsiaTheme="minorEastAsia" w:cs="Times New Roman"/>
                <w:b w:val="0"/>
                <w:sz w:val="21"/>
                <w:szCs w:val="21"/>
              </w:rPr>
              <w:t>.</w:t>
            </w:r>
            <w:r w:rsidRPr="00067D7B">
              <w:rPr>
                <w:rStyle w:val="FontStyle23"/>
                <w:rFonts w:ascii="Times New Roman" w:eastAsiaTheme="minorEastAsia" w:hAnsi="Times New Roman" w:cs="Times New Roman"/>
                <w:b w:val="0"/>
                <w:sz w:val="21"/>
                <w:szCs w:val="21"/>
                <w:lang w:val="zh-CN"/>
              </w:rPr>
              <w:t>33</w:t>
            </w:r>
          </w:p>
        </w:tc>
        <w:tc>
          <w:tcPr>
            <w:tcW w:w="56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ind w:right="10"/>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687.2</w:t>
            </w:r>
          </w:p>
        </w:tc>
        <w:tc>
          <w:tcPr>
            <w:tcW w:w="709"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219.33</w:t>
            </w:r>
          </w:p>
        </w:tc>
        <w:tc>
          <w:tcPr>
            <w:tcW w:w="1134"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1823. 9</w:t>
            </w:r>
          </w:p>
        </w:tc>
        <w:tc>
          <w:tcPr>
            <w:tcW w:w="141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ind w:right="10"/>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300.95</w:t>
            </w:r>
          </w:p>
        </w:tc>
        <w:tc>
          <w:tcPr>
            <w:tcW w:w="1985" w:type="dxa"/>
            <w:tcBorders>
              <w:top w:val="single" w:sz="6" w:space="0" w:color="auto"/>
              <w:left w:val="single" w:sz="6" w:space="0" w:color="auto"/>
              <w:bottom w:val="single" w:sz="6" w:space="0" w:color="auto"/>
              <w:right w:val="single" w:sz="6" w:space="0" w:color="auto"/>
            </w:tcBorders>
          </w:tcPr>
          <w:p w:rsidR="00BF2F5A" w:rsidRPr="00067D7B" w:rsidRDefault="00BF2F5A" w:rsidP="00DB7501">
            <w:pPr>
              <w:pStyle w:val="Style11"/>
              <w:widowControl/>
              <w:ind w:right="10"/>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470</w:t>
            </w:r>
            <w:r w:rsidRPr="00067D7B">
              <w:rPr>
                <w:rStyle w:val="FontStyle23"/>
                <w:rFonts w:ascii="Times New Roman" w:eastAsiaTheme="minorEastAsia" w:cs="Times New Roman"/>
                <w:b w:val="0"/>
                <w:sz w:val="21"/>
                <w:szCs w:val="21"/>
              </w:rPr>
              <w:t xml:space="preserve">. </w:t>
            </w:r>
            <w:r w:rsidRPr="00067D7B">
              <w:rPr>
                <w:rStyle w:val="FontStyle23"/>
                <w:rFonts w:ascii="Times New Roman" w:eastAsiaTheme="minorEastAsia" w:hAnsi="Times New Roman" w:cs="Times New Roman"/>
                <w:b w:val="0"/>
                <w:sz w:val="21"/>
                <w:szCs w:val="21"/>
                <w:lang w:val="zh-CN"/>
              </w:rPr>
              <w:t>8</w:t>
            </w:r>
          </w:p>
        </w:tc>
        <w:tc>
          <w:tcPr>
            <w:tcW w:w="156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382</w:t>
            </w:r>
            <w:r w:rsidRPr="00067D7B">
              <w:rPr>
                <w:rStyle w:val="FontStyle23"/>
                <w:rFonts w:ascii="Times New Roman" w:eastAsiaTheme="minorEastAsia" w:cs="Times New Roman"/>
                <w:b w:val="0"/>
                <w:sz w:val="21"/>
                <w:szCs w:val="21"/>
              </w:rPr>
              <w:t>.</w:t>
            </w:r>
            <w:r w:rsidRPr="00067D7B">
              <w:rPr>
                <w:rStyle w:val="FontStyle23"/>
                <w:rFonts w:ascii="Times New Roman" w:eastAsiaTheme="minorEastAsia" w:hAnsi="Times New Roman" w:cs="Times New Roman"/>
                <w:b w:val="0"/>
                <w:sz w:val="21"/>
                <w:szCs w:val="21"/>
                <w:lang w:val="zh-CN"/>
              </w:rPr>
              <w:t>87</w:t>
            </w:r>
          </w:p>
        </w:tc>
      </w:tr>
      <w:tr w:rsidR="00BF2F5A" w:rsidRPr="007F064C" w:rsidTr="00FF42DB">
        <w:tc>
          <w:tcPr>
            <w:tcW w:w="85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1999</w:t>
            </w:r>
          </w:p>
        </w:tc>
        <w:tc>
          <w:tcPr>
            <w:tcW w:w="851"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27035</w:t>
            </w:r>
            <w:r w:rsidRPr="00067D7B">
              <w:rPr>
                <w:rStyle w:val="FontStyle23"/>
                <w:rFonts w:ascii="Times New Roman" w:eastAsiaTheme="minorEastAsia" w:cs="Times New Roman"/>
                <w:b w:val="0"/>
                <w:sz w:val="21"/>
                <w:szCs w:val="21"/>
              </w:rPr>
              <w:t xml:space="preserve">. </w:t>
            </w:r>
            <w:r w:rsidRPr="00067D7B">
              <w:rPr>
                <w:rStyle w:val="FontStyle23"/>
                <w:rFonts w:ascii="Times New Roman" w:eastAsiaTheme="minorEastAsia" w:hAnsi="Times New Roman" w:cs="Times New Roman"/>
                <w:b w:val="0"/>
                <w:sz w:val="21"/>
                <w:szCs w:val="21"/>
                <w:lang w:val="zh-CN"/>
              </w:rPr>
              <w:t>8</w:t>
            </w:r>
          </w:p>
        </w:tc>
        <w:tc>
          <w:tcPr>
            <w:tcW w:w="851"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274</w:t>
            </w:r>
            <w:r w:rsidRPr="00067D7B">
              <w:rPr>
                <w:rStyle w:val="FontStyle23"/>
                <w:rFonts w:ascii="Times New Roman" w:eastAsiaTheme="minorEastAsia" w:cs="Times New Roman"/>
                <w:b w:val="0"/>
                <w:sz w:val="21"/>
                <w:szCs w:val="21"/>
              </w:rPr>
              <w:t>.</w:t>
            </w:r>
            <w:r w:rsidRPr="00067D7B">
              <w:rPr>
                <w:rStyle w:val="FontStyle23"/>
                <w:rFonts w:ascii="Times New Roman" w:eastAsiaTheme="minorEastAsia" w:hAnsi="Times New Roman" w:cs="Times New Roman"/>
                <w:b w:val="0"/>
                <w:sz w:val="21"/>
                <w:szCs w:val="21"/>
                <w:lang w:val="zh-CN"/>
              </w:rPr>
              <w:t>09</w:t>
            </w:r>
          </w:p>
        </w:tc>
        <w:tc>
          <w:tcPr>
            <w:tcW w:w="56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ind w:right="14"/>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742</w:t>
            </w:r>
            <w:r w:rsidRPr="00067D7B">
              <w:rPr>
                <w:rStyle w:val="FontStyle23"/>
                <w:rFonts w:ascii="Times New Roman" w:eastAsiaTheme="minorEastAsia" w:hAnsi="Times New Roman" w:cs="Times New Roman" w:hint="eastAsia"/>
                <w:b w:val="0"/>
                <w:sz w:val="21"/>
                <w:szCs w:val="21"/>
                <w:lang w:val="zh-CN"/>
              </w:rPr>
              <w:t>.</w:t>
            </w:r>
            <w:r w:rsidRPr="00067D7B">
              <w:rPr>
                <w:rStyle w:val="FontStyle23"/>
                <w:rFonts w:ascii="Times New Roman" w:eastAsiaTheme="minorEastAsia" w:hAnsi="Times New Roman" w:cs="Times New Roman"/>
                <w:b w:val="0"/>
                <w:sz w:val="21"/>
                <w:szCs w:val="21"/>
                <w:lang w:val="zh-CN"/>
              </w:rPr>
              <w:t>7</w:t>
            </w:r>
          </w:p>
        </w:tc>
        <w:tc>
          <w:tcPr>
            <w:tcW w:w="709"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245</w:t>
            </w:r>
            <w:r w:rsidRPr="00067D7B">
              <w:rPr>
                <w:rStyle w:val="FontStyle23"/>
                <w:rFonts w:ascii="Times New Roman" w:eastAsiaTheme="minorEastAsia" w:hAnsi="Times New Roman" w:cs="Times New Roman" w:hint="eastAsia"/>
                <w:b w:val="0"/>
                <w:sz w:val="21"/>
                <w:szCs w:val="21"/>
                <w:lang w:val="zh-CN"/>
              </w:rPr>
              <w:t>.</w:t>
            </w:r>
            <w:r w:rsidRPr="00067D7B">
              <w:rPr>
                <w:rStyle w:val="FontStyle23"/>
                <w:rFonts w:ascii="Times New Roman" w:eastAsiaTheme="minorEastAsia" w:hAnsi="Times New Roman" w:cs="Times New Roman"/>
                <w:b w:val="0"/>
                <w:sz w:val="21"/>
                <w:szCs w:val="21"/>
                <w:lang w:val="zh-CN"/>
              </w:rPr>
              <w:t>12</w:t>
            </w:r>
          </w:p>
        </w:tc>
        <w:tc>
          <w:tcPr>
            <w:tcW w:w="1134" w:type="dxa"/>
            <w:gridSpan w:val="2"/>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2098. 0</w:t>
            </w:r>
          </w:p>
        </w:tc>
        <w:tc>
          <w:tcPr>
            <w:tcW w:w="1417"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ind w:right="10"/>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361. 20</w:t>
            </w:r>
          </w:p>
        </w:tc>
        <w:tc>
          <w:tcPr>
            <w:tcW w:w="1985" w:type="dxa"/>
            <w:tcBorders>
              <w:top w:val="single" w:sz="6" w:space="0" w:color="auto"/>
              <w:left w:val="single" w:sz="6" w:space="0" w:color="auto"/>
              <w:bottom w:val="single" w:sz="6" w:space="0" w:color="auto"/>
              <w:right w:val="single" w:sz="6" w:space="0" w:color="auto"/>
            </w:tcBorders>
          </w:tcPr>
          <w:p w:rsidR="00BF2F5A" w:rsidRPr="00067D7B" w:rsidRDefault="00BF2F5A" w:rsidP="00DB7501">
            <w:pPr>
              <w:pStyle w:val="Style11"/>
              <w:widowControl/>
              <w:ind w:right="10"/>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556</w:t>
            </w:r>
            <w:r w:rsidRPr="00067D7B">
              <w:rPr>
                <w:rStyle w:val="FontStyle23"/>
                <w:rFonts w:ascii="Times New Roman" w:eastAsiaTheme="minorEastAsia" w:cs="Times New Roman"/>
                <w:b w:val="0"/>
                <w:sz w:val="21"/>
                <w:szCs w:val="21"/>
              </w:rPr>
              <w:t>.</w:t>
            </w:r>
            <w:r w:rsidRPr="00067D7B">
              <w:rPr>
                <w:rStyle w:val="FontStyle23"/>
                <w:rFonts w:ascii="Times New Roman" w:eastAsiaTheme="minorEastAsia" w:hAnsi="Times New Roman" w:cs="Times New Roman"/>
                <w:b w:val="0"/>
                <w:sz w:val="21"/>
                <w:szCs w:val="21"/>
                <w:lang w:val="zh-CN"/>
              </w:rPr>
              <w:t>6</w:t>
            </w:r>
          </w:p>
        </w:tc>
        <w:tc>
          <w:tcPr>
            <w:tcW w:w="1560" w:type="dxa"/>
            <w:tcBorders>
              <w:top w:val="single" w:sz="6" w:space="0" w:color="auto"/>
              <w:left w:val="single" w:sz="6" w:space="0" w:color="auto"/>
              <w:bottom w:val="single" w:sz="6" w:space="0" w:color="auto"/>
              <w:right w:val="single" w:sz="6" w:space="0" w:color="auto"/>
            </w:tcBorders>
          </w:tcPr>
          <w:p w:rsidR="00BF2F5A" w:rsidRPr="00067D7B" w:rsidRDefault="00BF2F5A" w:rsidP="00067D7B">
            <w:pPr>
              <w:pStyle w:val="Style11"/>
              <w:widowControl/>
              <w:jc w:val="center"/>
              <w:rPr>
                <w:rStyle w:val="FontStyle23"/>
                <w:rFonts w:ascii="Times New Roman" w:eastAsiaTheme="minorEastAsia" w:hAnsi="Times New Roman" w:cs="Times New Roman"/>
                <w:b w:val="0"/>
                <w:sz w:val="21"/>
                <w:szCs w:val="21"/>
                <w:lang w:val="zh-CN"/>
              </w:rPr>
            </w:pPr>
            <w:r w:rsidRPr="00067D7B">
              <w:rPr>
                <w:rStyle w:val="FontStyle23"/>
                <w:rFonts w:ascii="Times New Roman" w:eastAsiaTheme="minorEastAsia" w:hAnsi="Times New Roman" w:cs="Times New Roman"/>
                <w:b w:val="0"/>
                <w:sz w:val="21"/>
                <w:szCs w:val="21"/>
                <w:lang w:val="zh-CN"/>
              </w:rPr>
              <w:t>470.88</w:t>
            </w:r>
          </w:p>
        </w:tc>
      </w:tr>
    </w:tbl>
    <w:p w:rsidR="005B5726" w:rsidRPr="005751FD" w:rsidRDefault="005B5726" w:rsidP="005751FD">
      <w:pPr>
        <w:pStyle w:val="Style2"/>
        <w:widowControl/>
        <w:spacing w:before="168" w:line="322" w:lineRule="exact"/>
        <w:ind w:firstLine="442"/>
        <w:rPr>
          <w:rStyle w:val="FontStyle20"/>
          <w:rFonts w:ascii="Times New Roman" w:eastAsiaTheme="minorEastAsia" w:cs="Times New Roman"/>
          <w:bCs/>
          <w:sz w:val="21"/>
          <w:szCs w:val="21"/>
        </w:rPr>
      </w:pPr>
      <w:r w:rsidRPr="005751FD">
        <w:rPr>
          <w:rStyle w:val="FontStyle20"/>
          <w:rFonts w:ascii="Times New Roman" w:eastAsiaTheme="minorEastAsia" w:cs="Times New Roman"/>
          <w:bCs/>
          <w:sz w:val="21"/>
          <w:szCs w:val="21"/>
        </w:rPr>
        <w:t>表中反映，</w:t>
      </w:r>
      <w:r w:rsidRPr="005751FD">
        <w:rPr>
          <w:rStyle w:val="FontStyle20"/>
          <w:rFonts w:ascii="Times New Roman" w:eastAsiaTheme="minorEastAsia" w:cs="Times New Roman"/>
          <w:bCs/>
          <w:sz w:val="21"/>
          <w:szCs w:val="21"/>
        </w:rPr>
        <w:t>1999</w:t>
      </w:r>
      <w:r w:rsidRPr="005751FD">
        <w:rPr>
          <w:rStyle w:val="FontStyle20"/>
          <w:rFonts w:ascii="Times New Roman" w:eastAsiaTheme="minorEastAsia" w:cs="Times New Roman"/>
          <w:bCs/>
          <w:sz w:val="21"/>
          <w:szCs w:val="21"/>
        </w:rPr>
        <w:t>年比</w:t>
      </w:r>
      <w:r w:rsidRPr="005751FD">
        <w:rPr>
          <w:rStyle w:val="FontStyle20"/>
          <w:rFonts w:ascii="Times New Roman" w:eastAsiaTheme="minorEastAsia" w:cs="Times New Roman"/>
          <w:bCs/>
          <w:sz w:val="21"/>
          <w:szCs w:val="21"/>
        </w:rPr>
        <w:t>1991</w:t>
      </w:r>
      <w:r w:rsidRPr="005751FD">
        <w:rPr>
          <w:rStyle w:val="FontStyle20"/>
          <w:rFonts w:ascii="Times New Roman" w:eastAsiaTheme="minorEastAsia" w:cs="Times New Roman"/>
          <w:bCs/>
          <w:sz w:val="21"/>
          <w:szCs w:val="21"/>
        </w:rPr>
        <w:t>年，第三产业总值增加约</w:t>
      </w:r>
      <w:r w:rsidRPr="005751FD">
        <w:rPr>
          <w:rStyle w:val="FontStyle20"/>
          <w:rFonts w:ascii="Times New Roman" w:eastAsiaTheme="minorEastAsia" w:cs="Times New Roman"/>
          <w:bCs/>
          <w:sz w:val="21"/>
          <w:szCs w:val="21"/>
        </w:rPr>
        <w:t>2.7</w:t>
      </w:r>
      <w:r w:rsidRPr="005751FD">
        <w:rPr>
          <w:rStyle w:val="FontStyle20"/>
          <w:rFonts w:ascii="Times New Roman" w:eastAsiaTheme="minorEastAsia" w:cs="Times New Roman"/>
          <w:bCs/>
          <w:sz w:val="21"/>
          <w:szCs w:val="21"/>
        </w:rPr>
        <w:t>倍</w:t>
      </w:r>
      <w:r w:rsidRPr="005751FD">
        <w:rPr>
          <w:rStyle w:val="FontStyle20"/>
          <w:rFonts w:ascii="Times New Roman" w:eastAsiaTheme="minorEastAsia" w:cs="Times New Roman"/>
          <w:bCs/>
          <w:sz w:val="21"/>
          <w:szCs w:val="21"/>
        </w:rPr>
        <w:t xml:space="preserve">, </w:t>
      </w:r>
      <w:r w:rsidRPr="005751FD">
        <w:rPr>
          <w:rStyle w:val="FontStyle20"/>
          <w:rFonts w:ascii="Times New Roman" w:eastAsiaTheme="minorEastAsia" w:cs="Times New Roman"/>
          <w:bCs/>
          <w:sz w:val="21"/>
          <w:szCs w:val="21"/>
        </w:rPr>
        <w:t>而卫生体育和社会福利业增加</w:t>
      </w:r>
      <w:r w:rsidRPr="005751FD">
        <w:rPr>
          <w:rStyle w:val="FontStyle20"/>
          <w:rFonts w:ascii="Times New Roman" w:eastAsiaTheme="minorEastAsia" w:cs="Times New Roman"/>
          <w:bCs/>
          <w:sz w:val="21"/>
          <w:szCs w:val="21"/>
        </w:rPr>
        <w:t>2.4</w:t>
      </w:r>
      <w:r w:rsidRPr="005751FD">
        <w:rPr>
          <w:rStyle w:val="FontStyle20"/>
          <w:rFonts w:ascii="Times New Roman" w:eastAsiaTheme="minorEastAsia" w:cs="Times New Roman"/>
          <w:bCs/>
          <w:sz w:val="21"/>
          <w:szCs w:val="21"/>
        </w:rPr>
        <w:t>倍</w:t>
      </w:r>
      <w:r w:rsidR="005751FD" w:rsidRPr="005751FD">
        <w:rPr>
          <w:rStyle w:val="FontStyle20"/>
          <w:rFonts w:ascii="Times New Roman" w:eastAsiaTheme="minorEastAsia" w:cs="Times New Roman" w:hint="eastAsia"/>
          <w:bCs/>
          <w:sz w:val="21"/>
          <w:szCs w:val="21"/>
        </w:rPr>
        <w:t>，</w:t>
      </w:r>
      <w:r w:rsidRPr="005751FD">
        <w:rPr>
          <w:rStyle w:val="FontStyle20"/>
          <w:rFonts w:ascii="Times New Roman" w:eastAsiaTheme="minorEastAsia" w:cs="Times New Roman"/>
          <w:bCs/>
          <w:sz w:val="21"/>
          <w:szCs w:val="21"/>
        </w:rPr>
        <w:t>教育、文化及广播电影电视业增加</w:t>
      </w:r>
      <w:r w:rsidRPr="005751FD">
        <w:rPr>
          <w:rStyle w:val="FontStyle20"/>
          <w:rFonts w:ascii="Times New Roman" w:eastAsiaTheme="minorEastAsia" w:cs="Times New Roman"/>
          <w:bCs/>
          <w:sz w:val="21"/>
          <w:szCs w:val="21"/>
        </w:rPr>
        <w:t>3.6</w:t>
      </w:r>
      <w:r w:rsidRPr="005751FD">
        <w:rPr>
          <w:rStyle w:val="FontStyle20"/>
          <w:rFonts w:ascii="Times New Roman" w:eastAsiaTheme="minorEastAsia" w:cs="Times New Roman"/>
          <w:bCs/>
          <w:sz w:val="21"/>
          <w:szCs w:val="21"/>
        </w:rPr>
        <w:t>倍</w:t>
      </w:r>
      <w:r w:rsidR="005751FD" w:rsidRPr="005751FD">
        <w:rPr>
          <w:rStyle w:val="FontStyle20"/>
          <w:rFonts w:ascii="Times New Roman" w:eastAsiaTheme="minorEastAsia" w:cs="Times New Roman" w:hint="eastAsia"/>
          <w:bCs/>
          <w:sz w:val="21"/>
          <w:szCs w:val="21"/>
        </w:rPr>
        <w:t>，</w:t>
      </w:r>
      <w:r w:rsidRPr="005751FD">
        <w:rPr>
          <w:rStyle w:val="FontStyle20"/>
          <w:rFonts w:ascii="Times New Roman" w:eastAsiaTheme="minorEastAsia" w:cs="Times New Roman"/>
          <w:bCs/>
          <w:sz w:val="21"/>
          <w:szCs w:val="21"/>
        </w:rPr>
        <w:t>科学研究和综合技术服务业增加</w:t>
      </w:r>
      <w:r w:rsidRPr="005751FD">
        <w:rPr>
          <w:rStyle w:val="FontStyle20"/>
          <w:rFonts w:ascii="Times New Roman" w:eastAsiaTheme="minorEastAsia" w:cs="Times New Roman"/>
          <w:bCs/>
          <w:sz w:val="21"/>
          <w:szCs w:val="21"/>
        </w:rPr>
        <w:t>1.7</w:t>
      </w:r>
      <w:r w:rsidRPr="005751FD">
        <w:rPr>
          <w:rStyle w:val="FontStyle20"/>
          <w:rFonts w:ascii="Times New Roman" w:eastAsiaTheme="minorEastAsia" w:cs="Times New Roman"/>
          <w:bCs/>
          <w:sz w:val="21"/>
          <w:szCs w:val="21"/>
        </w:rPr>
        <w:t>倍。这说明，文化产业的增长</w:t>
      </w:r>
      <w:r w:rsidR="005751FD" w:rsidRPr="005751FD">
        <w:rPr>
          <w:rStyle w:val="FontStyle20"/>
          <w:rFonts w:ascii="Times New Roman" w:eastAsiaTheme="minorEastAsia" w:cs="Times New Roman" w:hint="eastAsia"/>
          <w:bCs/>
          <w:sz w:val="21"/>
          <w:szCs w:val="21"/>
        </w:rPr>
        <w:t>，</w:t>
      </w:r>
      <w:r w:rsidRPr="005751FD">
        <w:rPr>
          <w:rStyle w:val="FontStyle20"/>
          <w:rFonts w:ascii="Times New Roman" w:eastAsiaTheme="minorEastAsia" w:cs="Times New Roman"/>
          <w:bCs/>
          <w:sz w:val="21"/>
          <w:szCs w:val="21"/>
        </w:rPr>
        <w:t>超过第三产业的平均增长速度</w:t>
      </w:r>
      <w:r w:rsidR="005751FD" w:rsidRPr="005751FD">
        <w:rPr>
          <w:rStyle w:val="FontStyle20"/>
          <w:rFonts w:ascii="Times New Roman" w:eastAsiaTheme="minorEastAsia" w:cs="Times New Roman" w:hint="eastAsia"/>
          <w:bCs/>
          <w:sz w:val="21"/>
          <w:szCs w:val="21"/>
        </w:rPr>
        <w:t>，</w:t>
      </w:r>
      <w:proofErr w:type="gramStart"/>
      <w:r w:rsidRPr="005751FD">
        <w:rPr>
          <w:rStyle w:val="FontStyle20"/>
          <w:rFonts w:ascii="Times New Roman" w:eastAsiaTheme="minorEastAsia" w:cs="Times New Roman"/>
          <w:bCs/>
          <w:sz w:val="21"/>
          <w:szCs w:val="21"/>
        </w:rPr>
        <w:t>仅卫生</w:t>
      </w:r>
      <w:proofErr w:type="gramEnd"/>
      <w:r w:rsidRPr="005751FD">
        <w:rPr>
          <w:rStyle w:val="FontStyle20"/>
          <w:rFonts w:ascii="Times New Roman" w:eastAsiaTheme="minorEastAsia" w:cs="Times New Roman"/>
          <w:bCs/>
          <w:sz w:val="21"/>
          <w:szCs w:val="21"/>
        </w:rPr>
        <w:t>体育的增长缓慢一些。</w:t>
      </w:r>
    </w:p>
    <w:p w:rsidR="005B5726" w:rsidRPr="005751FD" w:rsidRDefault="005B5726" w:rsidP="005751FD">
      <w:pPr>
        <w:pStyle w:val="Style2"/>
        <w:widowControl/>
        <w:spacing w:before="168" w:line="322" w:lineRule="exact"/>
        <w:ind w:firstLine="442"/>
        <w:rPr>
          <w:rStyle w:val="FontStyle20"/>
          <w:rFonts w:ascii="Times New Roman" w:eastAsiaTheme="minorEastAsia" w:cs="Times New Roman"/>
          <w:bCs/>
          <w:sz w:val="21"/>
          <w:szCs w:val="21"/>
        </w:rPr>
      </w:pPr>
      <w:r w:rsidRPr="005751FD">
        <w:rPr>
          <w:rStyle w:val="FontStyle20"/>
          <w:rFonts w:ascii="Times New Roman" w:eastAsiaTheme="minorEastAsia" w:cs="Times New Roman"/>
          <w:bCs/>
          <w:sz w:val="21"/>
          <w:szCs w:val="21"/>
        </w:rPr>
        <w:t>文化产业发展同整个国民经济相比，是较慢的。请看下表</w:t>
      </w:r>
      <w:r w:rsidR="005751FD">
        <w:rPr>
          <w:rStyle w:val="a6"/>
          <w:rFonts w:ascii="Times New Roman" w:eastAsiaTheme="minorEastAsia" w:cs="Times New Roman"/>
          <w:bCs/>
          <w:sz w:val="21"/>
          <w:szCs w:val="21"/>
        </w:rPr>
        <w:footnoteReference w:id="9"/>
      </w:r>
      <w:r w:rsidR="005751FD">
        <w:rPr>
          <w:rStyle w:val="FontStyle20"/>
          <w:rFonts w:ascii="Times New Roman" w:eastAsiaTheme="minorEastAsia" w:cs="Times New Roman" w:hint="eastAsia"/>
          <w:bCs/>
          <w:sz w:val="21"/>
          <w:szCs w:val="21"/>
        </w:rPr>
        <w:t>：</w:t>
      </w:r>
    </w:p>
    <w:p w:rsidR="005B5726" w:rsidRPr="001C2E3F" w:rsidRDefault="005B5726" w:rsidP="005B5726">
      <w:pPr>
        <w:pStyle w:val="Style3"/>
        <w:widowControl/>
        <w:spacing w:before="120"/>
        <w:ind w:left="1128"/>
        <w:jc w:val="both"/>
        <w:rPr>
          <w:rStyle w:val="FontStyle22"/>
          <w:rFonts w:ascii="Times New Roman" w:eastAsiaTheme="minorEastAsia" w:hAnsi="Times New Roman" w:cs="Times New Roman"/>
          <w:b/>
          <w:sz w:val="21"/>
          <w:szCs w:val="21"/>
          <w:lang w:val="zh-CN"/>
        </w:rPr>
      </w:pPr>
      <w:r w:rsidRPr="001C2E3F">
        <w:rPr>
          <w:rStyle w:val="FontStyle22"/>
          <w:rFonts w:ascii="Times New Roman" w:eastAsiaTheme="minorEastAsia" w:hAnsiTheme="minorEastAsia" w:cs="Times New Roman"/>
          <w:b/>
          <w:sz w:val="21"/>
          <w:szCs w:val="21"/>
          <w:lang w:val="zh-CN"/>
        </w:rPr>
        <w:t>表</w:t>
      </w:r>
      <w:r w:rsidRPr="001C2E3F">
        <w:rPr>
          <w:rStyle w:val="FontStyle19"/>
          <w:rFonts w:ascii="Times New Roman" w:eastAsiaTheme="minorEastAsia" w:hAnsi="Times New Roman" w:cs="Times New Roman"/>
          <w:b w:val="0"/>
          <w:sz w:val="21"/>
          <w:szCs w:val="21"/>
          <w:lang w:val="zh-CN"/>
        </w:rPr>
        <w:t xml:space="preserve">9—2  </w:t>
      </w:r>
      <w:r w:rsidRPr="001C2E3F">
        <w:rPr>
          <w:rStyle w:val="FontStyle22"/>
          <w:rFonts w:ascii="Times New Roman" w:eastAsiaTheme="minorEastAsia" w:hAnsiTheme="minorEastAsia" w:cs="Times New Roman"/>
          <w:b/>
          <w:sz w:val="21"/>
          <w:szCs w:val="21"/>
          <w:lang w:val="zh-CN"/>
        </w:rPr>
        <w:t>文化产业与国内生产总值</w:t>
      </w:r>
      <w:r w:rsidRPr="001C2E3F">
        <w:rPr>
          <w:rStyle w:val="FontStyle22"/>
          <w:rFonts w:ascii="Times New Roman" w:eastAsiaTheme="minorEastAsia" w:hAnsiTheme="minorEastAsia" w:cs="Times New Roman"/>
          <w:b/>
          <w:spacing w:val="-20"/>
          <w:sz w:val="21"/>
          <w:szCs w:val="21"/>
          <w:lang w:val="zh-CN"/>
        </w:rPr>
        <w:t>（</w:t>
      </w:r>
      <w:r w:rsidRPr="001C2E3F">
        <w:rPr>
          <w:rStyle w:val="FontStyle22"/>
          <w:rFonts w:ascii="Times New Roman" w:eastAsiaTheme="minorEastAsia" w:hAnsi="Times New Roman" w:cs="Times New Roman"/>
          <w:b/>
          <w:spacing w:val="-20"/>
          <w:sz w:val="21"/>
          <w:szCs w:val="21"/>
          <w:lang w:val="zh-CN"/>
        </w:rPr>
        <w:t>GDP)</w:t>
      </w:r>
      <w:r w:rsidRPr="001C2E3F">
        <w:rPr>
          <w:rStyle w:val="FontStyle22"/>
          <w:rFonts w:ascii="Times New Roman" w:eastAsiaTheme="minorEastAsia" w:hAnsiTheme="minorEastAsia" w:cs="Times New Roman"/>
          <w:b/>
          <w:sz w:val="21"/>
          <w:szCs w:val="21"/>
          <w:lang w:val="zh-CN"/>
        </w:rPr>
        <w:t>的比较</w:t>
      </w:r>
      <w:r w:rsidRPr="001C2E3F">
        <w:rPr>
          <w:rStyle w:val="FontStyle22"/>
          <w:rFonts w:ascii="Times New Roman" w:eastAsiaTheme="minorEastAsia" w:hAnsi="Times New Roman" w:cs="Times New Roman"/>
          <w:b/>
          <w:sz w:val="21"/>
          <w:szCs w:val="21"/>
          <w:lang w:val="zh-CN"/>
        </w:rPr>
        <w:t xml:space="preserve">    </w:t>
      </w:r>
      <w:r w:rsidRPr="001C2E3F">
        <w:rPr>
          <w:rStyle w:val="FontStyle22"/>
          <w:rFonts w:ascii="Times New Roman" w:eastAsiaTheme="minorEastAsia" w:hAnsiTheme="minorEastAsia" w:cs="Times New Roman"/>
          <w:b/>
          <w:sz w:val="21"/>
          <w:szCs w:val="21"/>
          <w:lang w:val="zh-CN"/>
        </w:rPr>
        <w:t>单位</w:t>
      </w:r>
      <w:r w:rsidRPr="001C2E3F">
        <w:rPr>
          <w:rStyle w:val="FontStyle22"/>
          <w:rFonts w:ascii="Times New Roman" w:eastAsiaTheme="minorEastAsia" w:hAnsi="Times New Roman" w:cs="Times New Roman"/>
          <w:b/>
          <w:sz w:val="21"/>
          <w:szCs w:val="21"/>
          <w:lang w:val="zh-CN"/>
        </w:rPr>
        <w:t>:</w:t>
      </w:r>
      <w:r w:rsidRPr="001C2E3F">
        <w:rPr>
          <w:rStyle w:val="FontStyle22"/>
          <w:rFonts w:ascii="Times New Roman" w:eastAsiaTheme="minorEastAsia" w:hAnsiTheme="minorEastAsia" w:cs="Times New Roman"/>
          <w:b/>
          <w:sz w:val="21"/>
          <w:szCs w:val="21"/>
          <w:lang w:val="zh-CN"/>
        </w:rPr>
        <w:t>亿元</w:t>
      </w:r>
    </w:p>
    <w:p w:rsidR="005B5726" w:rsidRPr="007F064C" w:rsidRDefault="005B5726" w:rsidP="005B5726">
      <w:pPr>
        <w:widowControl/>
        <w:autoSpaceDE w:val="0"/>
        <w:autoSpaceDN w:val="0"/>
        <w:spacing w:after="110" w:line="1" w:lineRule="exact"/>
        <w:rPr>
          <w:rFonts w:ascii="Times New Roman" w:hAnsi="Times New Roman" w:cs="Times New Roman"/>
          <w:szCs w:val="21"/>
        </w:rPr>
      </w:pPr>
    </w:p>
    <w:tbl>
      <w:tblPr>
        <w:tblW w:w="0" w:type="auto"/>
        <w:tblInd w:w="40" w:type="dxa"/>
        <w:tblLayout w:type="fixed"/>
        <w:tblCellMar>
          <w:left w:w="40" w:type="dxa"/>
          <w:right w:w="40" w:type="dxa"/>
        </w:tblCellMar>
        <w:tblLook w:val="0000"/>
      </w:tblPr>
      <w:tblGrid>
        <w:gridCol w:w="854"/>
        <w:gridCol w:w="847"/>
        <w:gridCol w:w="851"/>
        <w:gridCol w:w="567"/>
        <w:gridCol w:w="850"/>
        <w:gridCol w:w="993"/>
        <w:gridCol w:w="1842"/>
        <w:gridCol w:w="2552"/>
        <w:gridCol w:w="1701"/>
      </w:tblGrid>
      <w:tr w:rsidR="005B5726" w:rsidRPr="007F064C" w:rsidTr="005751FD">
        <w:tc>
          <w:tcPr>
            <w:tcW w:w="854" w:type="dxa"/>
            <w:tcBorders>
              <w:top w:val="single" w:sz="6" w:space="0" w:color="auto"/>
              <w:left w:val="single" w:sz="6" w:space="0" w:color="auto"/>
              <w:bottom w:val="nil"/>
              <w:right w:val="single" w:sz="6" w:space="0" w:color="auto"/>
            </w:tcBorders>
          </w:tcPr>
          <w:p w:rsidR="005B5726" w:rsidRPr="007F064C" w:rsidRDefault="005B5726" w:rsidP="00DB712F">
            <w:pPr>
              <w:pStyle w:val="Style13"/>
              <w:widowControl/>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年份</w:t>
            </w:r>
          </w:p>
        </w:tc>
        <w:tc>
          <w:tcPr>
            <w:tcW w:w="1698" w:type="dxa"/>
            <w:gridSpan w:val="2"/>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3"/>
              <w:widowControl/>
              <w:ind w:right="29"/>
              <w:jc w:val="right"/>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国内生产总值</w:t>
            </w:r>
          </w:p>
        </w:tc>
        <w:tc>
          <w:tcPr>
            <w:tcW w:w="1417" w:type="dxa"/>
            <w:gridSpan w:val="2"/>
            <w:tcBorders>
              <w:top w:val="single" w:sz="6" w:space="0" w:color="auto"/>
              <w:left w:val="single" w:sz="6" w:space="0" w:color="auto"/>
              <w:bottom w:val="single" w:sz="6" w:space="0" w:color="auto"/>
              <w:right w:val="single" w:sz="6" w:space="0" w:color="auto"/>
            </w:tcBorders>
          </w:tcPr>
          <w:p w:rsidR="005B5726" w:rsidRPr="007F064C" w:rsidRDefault="005B5726" w:rsidP="006F2C91">
            <w:pPr>
              <w:pStyle w:val="Style13"/>
              <w:widowControl/>
              <w:ind w:right="24"/>
              <w:jc w:val="right"/>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人均</w:t>
            </w:r>
            <w:r w:rsidR="006F2C91">
              <w:rPr>
                <w:rStyle w:val="FontStyle23"/>
                <w:rFonts w:ascii="Times New Roman" w:eastAsiaTheme="minorEastAsia" w:hAnsi="Times New Roman" w:cs="Times New Roman" w:hint="eastAsia"/>
                <w:b w:val="0"/>
                <w:sz w:val="21"/>
                <w:szCs w:val="21"/>
                <w:lang w:val="zh-CN"/>
              </w:rPr>
              <w:t>GDP</w:t>
            </w:r>
            <w:r w:rsidR="006F2C91" w:rsidRPr="007F064C">
              <w:rPr>
                <w:rStyle w:val="FontStyle28"/>
                <w:rFonts w:ascii="Times New Roman" w:eastAsiaTheme="minorEastAsia" w:hAnsi="Times New Roman" w:cs="Times New Roman"/>
                <w:b w:val="0"/>
                <w:sz w:val="21"/>
                <w:szCs w:val="21"/>
                <w:lang w:val="zh-CN"/>
              </w:rPr>
              <w:t xml:space="preserve"> </w:t>
            </w:r>
            <w:r w:rsidRPr="007F064C">
              <w:rPr>
                <w:rStyle w:val="FontStyle28"/>
                <w:rFonts w:ascii="Times New Roman" w:eastAsiaTheme="minorEastAsia" w:hAnsi="Times New Roman" w:cs="Times New Roman"/>
                <w:b w:val="0"/>
                <w:sz w:val="21"/>
                <w:szCs w:val="21"/>
                <w:lang w:val="zh-CN"/>
              </w:rPr>
              <w:t>(</w:t>
            </w:r>
            <w:r w:rsidRPr="007F064C">
              <w:rPr>
                <w:rStyle w:val="FontStyle28"/>
                <w:rFonts w:ascii="Times New Roman" w:eastAsiaTheme="minorEastAsia" w:hAnsiTheme="minorEastAsia" w:cs="Times New Roman"/>
                <w:b w:val="0"/>
                <w:sz w:val="21"/>
                <w:szCs w:val="21"/>
                <w:lang w:val="zh-CN"/>
              </w:rPr>
              <w:t>元）</w:t>
            </w:r>
          </w:p>
        </w:tc>
        <w:tc>
          <w:tcPr>
            <w:tcW w:w="2835" w:type="dxa"/>
            <w:gridSpan w:val="2"/>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3"/>
              <w:widowControl/>
              <w:ind w:left="216"/>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第三产业</w:t>
            </w:r>
          </w:p>
        </w:tc>
        <w:tc>
          <w:tcPr>
            <w:tcW w:w="4253" w:type="dxa"/>
            <w:gridSpan w:val="2"/>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3"/>
              <w:widowControl/>
              <w:ind w:left="216"/>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文化产业</w:t>
            </w:r>
          </w:p>
        </w:tc>
      </w:tr>
      <w:tr w:rsidR="005B5726" w:rsidRPr="007F064C" w:rsidTr="005751FD">
        <w:tc>
          <w:tcPr>
            <w:tcW w:w="854" w:type="dxa"/>
            <w:tcBorders>
              <w:top w:val="nil"/>
              <w:left w:val="single" w:sz="6" w:space="0" w:color="auto"/>
              <w:bottom w:val="single" w:sz="6" w:space="0" w:color="auto"/>
              <w:right w:val="single" w:sz="6" w:space="0" w:color="auto"/>
            </w:tcBorders>
          </w:tcPr>
          <w:p w:rsidR="005B5726" w:rsidRPr="007F064C" w:rsidRDefault="005B5726" w:rsidP="00DB712F">
            <w:pPr>
              <w:widowControl/>
              <w:autoSpaceDE w:val="0"/>
              <w:autoSpaceDN w:val="0"/>
              <w:rPr>
                <w:rStyle w:val="FontStyle28"/>
                <w:rFonts w:ascii="Times New Roman" w:eastAsiaTheme="minorEastAsia" w:hAnsi="Times New Roman" w:cs="Times New Roman"/>
                <w:b w:val="0"/>
                <w:sz w:val="21"/>
                <w:szCs w:val="21"/>
                <w:lang w:val="zh-CN"/>
              </w:rPr>
            </w:pPr>
          </w:p>
          <w:p w:rsidR="005B5726" w:rsidRPr="007F064C" w:rsidRDefault="005B5726" w:rsidP="00DB712F">
            <w:pPr>
              <w:widowControl/>
              <w:autoSpaceDE w:val="0"/>
              <w:autoSpaceDN w:val="0"/>
              <w:rPr>
                <w:rStyle w:val="FontStyle28"/>
                <w:rFonts w:ascii="Times New Roman" w:eastAsiaTheme="minorEastAsia" w:hAnsi="Times New Roman" w:cs="Times New Roman"/>
                <w:b w:val="0"/>
                <w:sz w:val="21"/>
                <w:szCs w:val="21"/>
                <w:lang w:val="zh-CN"/>
              </w:rPr>
            </w:pPr>
          </w:p>
        </w:tc>
        <w:tc>
          <w:tcPr>
            <w:tcW w:w="847" w:type="dxa"/>
            <w:tcBorders>
              <w:top w:val="single" w:sz="6" w:space="0" w:color="auto"/>
              <w:left w:val="single" w:sz="6" w:space="0" w:color="auto"/>
              <w:bottom w:val="single" w:sz="6" w:space="0" w:color="auto"/>
              <w:right w:val="single" w:sz="6" w:space="0" w:color="auto"/>
            </w:tcBorders>
            <w:vAlign w:val="center"/>
          </w:tcPr>
          <w:p w:rsidR="005B5726" w:rsidRPr="007F064C" w:rsidRDefault="005B5726" w:rsidP="00DB712F">
            <w:pPr>
              <w:pStyle w:val="Style13"/>
              <w:widowControl/>
              <w:jc w:val="center"/>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产值</w:t>
            </w:r>
          </w:p>
        </w:tc>
        <w:tc>
          <w:tcPr>
            <w:tcW w:w="851" w:type="dxa"/>
            <w:tcBorders>
              <w:top w:val="single" w:sz="6" w:space="0" w:color="auto"/>
              <w:left w:val="single" w:sz="6" w:space="0" w:color="auto"/>
              <w:bottom w:val="single" w:sz="6" w:space="0" w:color="auto"/>
              <w:right w:val="single" w:sz="6" w:space="0" w:color="auto"/>
            </w:tcBorders>
            <w:vAlign w:val="center"/>
          </w:tcPr>
          <w:p w:rsidR="005B5726" w:rsidRPr="007F064C" w:rsidRDefault="005B5726" w:rsidP="00DB712F">
            <w:pPr>
              <w:pStyle w:val="Style2"/>
              <w:widowControl/>
              <w:rPr>
                <w:rStyle w:val="FontStyle20"/>
                <w:rFonts w:ascii="Times New Roman" w:eastAsiaTheme="minorEastAsia" w:hAnsi="Times New Roman" w:cs="Times New Roman"/>
                <w:sz w:val="21"/>
                <w:szCs w:val="21"/>
                <w:lang w:val="zh-CN"/>
              </w:rPr>
            </w:pPr>
            <w:r w:rsidRPr="007F064C">
              <w:rPr>
                <w:rStyle w:val="FontStyle28"/>
                <w:rFonts w:ascii="Times New Roman" w:eastAsiaTheme="minorEastAsia" w:hAnsiTheme="minorEastAsia" w:cs="Times New Roman"/>
                <w:b w:val="0"/>
                <w:sz w:val="21"/>
                <w:szCs w:val="21"/>
                <w:lang w:val="zh-CN"/>
              </w:rPr>
              <w:t>比</w:t>
            </w:r>
            <w:r w:rsidRPr="007F064C">
              <w:rPr>
                <w:rStyle w:val="FontStyle20"/>
                <w:rFonts w:ascii="Times New Roman" w:eastAsiaTheme="minorEastAsia" w:hAnsi="Times New Roman" w:cs="Times New Roman"/>
                <w:sz w:val="21"/>
                <w:szCs w:val="21"/>
                <w:lang w:val="zh-CN"/>
              </w:rPr>
              <w:t>1991</w:t>
            </w:r>
            <w:r w:rsidRPr="007F064C">
              <w:rPr>
                <w:rStyle w:val="FontStyle28"/>
                <w:rFonts w:ascii="Times New Roman" w:eastAsiaTheme="minorEastAsia" w:hAnsiTheme="minorEastAsia" w:cs="Times New Roman"/>
                <w:b w:val="0"/>
                <w:sz w:val="21"/>
                <w:szCs w:val="21"/>
                <w:lang w:val="zh-CN"/>
              </w:rPr>
              <w:t>年</w:t>
            </w:r>
            <w:r w:rsidRPr="007F064C">
              <w:rPr>
                <w:rStyle w:val="FontStyle20"/>
                <w:rFonts w:ascii="Times New Roman" w:eastAsiaTheme="minorEastAsia" w:hAnsiTheme="minorEastAsia" w:cs="Times New Roman"/>
                <w:sz w:val="21"/>
                <w:szCs w:val="21"/>
                <w:lang w:val="zh-CN"/>
              </w:rPr>
              <w:t>十</w:t>
            </w:r>
            <w:r w:rsidRPr="007F064C">
              <w:rPr>
                <w:rStyle w:val="FontStyle20"/>
                <w:rFonts w:ascii="Times New Roman" w:eastAsiaTheme="minorEastAsia" w:hAnsi="Times New Roman" w:cs="Times New Roman"/>
                <w:sz w:val="21"/>
                <w:szCs w:val="21"/>
                <w:lang w:val="zh-CN"/>
              </w:rPr>
              <w:t>%</w:t>
            </w:r>
          </w:p>
        </w:tc>
        <w:tc>
          <w:tcPr>
            <w:tcW w:w="567" w:type="dxa"/>
            <w:tcBorders>
              <w:top w:val="single" w:sz="6" w:space="0" w:color="auto"/>
              <w:left w:val="single" w:sz="6" w:space="0" w:color="auto"/>
              <w:bottom w:val="single" w:sz="6" w:space="0" w:color="auto"/>
              <w:right w:val="single" w:sz="6" w:space="0" w:color="auto"/>
            </w:tcBorders>
            <w:vAlign w:val="center"/>
          </w:tcPr>
          <w:p w:rsidR="005B5726" w:rsidRPr="007F064C" w:rsidRDefault="005B5726" w:rsidP="00DB712F">
            <w:pPr>
              <w:pStyle w:val="Style13"/>
              <w:widowControl/>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产值</w:t>
            </w:r>
          </w:p>
        </w:tc>
        <w:tc>
          <w:tcPr>
            <w:tcW w:w="850" w:type="dxa"/>
            <w:tcBorders>
              <w:top w:val="single" w:sz="6" w:space="0" w:color="auto"/>
              <w:left w:val="single" w:sz="6" w:space="0" w:color="auto"/>
              <w:bottom w:val="single" w:sz="6" w:space="0" w:color="auto"/>
              <w:right w:val="single" w:sz="6" w:space="0" w:color="auto"/>
            </w:tcBorders>
            <w:vAlign w:val="center"/>
          </w:tcPr>
          <w:p w:rsidR="005B5726" w:rsidRPr="007F064C" w:rsidRDefault="005B5726" w:rsidP="00DB712F">
            <w:pPr>
              <w:pStyle w:val="Style11"/>
              <w:widowControl/>
              <w:rPr>
                <w:rStyle w:val="FontStyle20"/>
                <w:rFonts w:ascii="Times New Roman" w:eastAsiaTheme="minorEastAsia" w:hAnsi="Times New Roman" w:cs="Times New Roman"/>
                <w:sz w:val="21"/>
                <w:szCs w:val="21"/>
                <w:lang w:val="zh-CN"/>
              </w:rPr>
            </w:pPr>
            <w:r w:rsidRPr="007F064C">
              <w:rPr>
                <w:rStyle w:val="FontStyle28"/>
                <w:rFonts w:ascii="Times New Roman" w:eastAsiaTheme="minorEastAsia" w:hAnsiTheme="minorEastAsia" w:cs="Times New Roman"/>
                <w:b w:val="0"/>
                <w:sz w:val="21"/>
                <w:szCs w:val="21"/>
                <w:lang w:val="zh-CN"/>
              </w:rPr>
              <w:t>比</w:t>
            </w:r>
            <w:r w:rsidRPr="007F064C">
              <w:rPr>
                <w:rStyle w:val="FontStyle23"/>
                <w:rFonts w:ascii="Times New Roman" w:eastAsiaTheme="minorEastAsia" w:hAnsi="Times New Roman" w:cs="Times New Roman"/>
                <w:b w:val="0"/>
                <w:sz w:val="21"/>
                <w:szCs w:val="21"/>
                <w:lang w:val="zh-CN"/>
              </w:rPr>
              <w:t>1991</w:t>
            </w:r>
            <w:r w:rsidRPr="007F064C">
              <w:rPr>
                <w:rStyle w:val="FontStyle28"/>
                <w:rFonts w:ascii="Times New Roman" w:eastAsiaTheme="minorEastAsia" w:hAnsiTheme="minorEastAsia" w:cs="Times New Roman"/>
                <w:b w:val="0"/>
                <w:sz w:val="21"/>
                <w:szCs w:val="21"/>
                <w:lang w:val="zh-CN"/>
              </w:rPr>
              <w:t>年</w:t>
            </w:r>
            <w:r w:rsidRPr="007F064C">
              <w:rPr>
                <w:rStyle w:val="FontStyle20"/>
                <w:rFonts w:ascii="Times New Roman" w:eastAsiaTheme="minorEastAsia" w:hAnsiTheme="minorEastAsia" w:cs="Times New Roman"/>
                <w:sz w:val="21"/>
                <w:szCs w:val="21"/>
                <w:lang w:val="zh-CN"/>
              </w:rPr>
              <w:t>十</w:t>
            </w:r>
            <w:r w:rsidRPr="007F064C">
              <w:rPr>
                <w:rStyle w:val="FontStyle20"/>
                <w:rFonts w:ascii="Times New Roman" w:eastAsiaTheme="minorEastAsia" w:hAnsi="Times New Roman" w:cs="Times New Roman"/>
                <w:sz w:val="21"/>
                <w:szCs w:val="21"/>
                <w:lang w:val="zh-CN"/>
              </w:rPr>
              <w:t>%</w:t>
            </w:r>
          </w:p>
        </w:tc>
        <w:tc>
          <w:tcPr>
            <w:tcW w:w="993" w:type="dxa"/>
            <w:tcBorders>
              <w:top w:val="single" w:sz="6" w:space="0" w:color="auto"/>
              <w:left w:val="single" w:sz="6" w:space="0" w:color="auto"/>
              <w:bottom w:val="single" w:sz="6" w:space="0" w:color="auto"/>
              <w:right w:val="single" w:sz="6" w:space="0" w:color="auto"/>
            </w:tcBorders>
            <w:vAlign w:val="center"/>
          </w:tcPr>
          <w:p w:rsidR="005B5726" w:rsidRPr="007F064C" w:rsidRDefault="005B5726" w:rsidP="00DB712F">
            <w:pPr>
              <w:pStyle w:val="Style13"/>
              <w:widowControl/>
              <w:jc w:val="center"/>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产值</w:t>
            </w:r>
          </w:p>
        </w:tc>
        <w:tc>
          <w:tcPr>
            <w:tcW w:w="1842" w:type="dxa"/>
            <w:tcBorders>
              <w:top w:val="single" w:sz="6" w:space="0" w:color="auto"/>
              <w:left w:val="single" w:sz="6" w:space="0" w:color="auto"/>
              <w:bottom w:val="single" w:sz="6" w:space="0" w:color="auto"/>
              <w:right w:val="single" w:sz="6" w:space="0" w:color="auto"/>
            </w:tcBorders>
            <w:vAlign w:val="center"/>
          </w:tcPr>
          <w:p w:rsidR="005751FD" w:rsidRDefault="005B5726" w:rsidP="00DB712F">
            <w:pPr>
              <w:pStyle w:val="Style2"/>
              <w:widowControl/>
              <w:spacing w:line="298" w:lineRule="exact"/>
              <w:rPr>
                <w:rStyle w:val="FontStyle28"/>
                <w:rFonts w:ascii="Times New Roman" w:eastAsiaTheme="minorEastAsia" w:hAnsiTheme="minorEastAsia"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比</w:t>
            </w:r>
            <w:r w:rsidRPr="007F064C">
              <w:rPr>
                <w:rStyle w:val="FontStyle20"/>
                <w:rFonts w:ascii="Times New Roman" w:eastAsiaTheme="minorEastAsia" w:hAnsi="Times New Roman" w:cs="Times New Roman"/>
                <w:sz w:val="21"/>
                <w:szCs w:val="21"/>
                <w:lang w:val="zh-CN"/>
              </w:rPr>
              <w:t>1991</w:t>
            </w:r>
            <w:r w:rsidRPr="007F064C">
              <w:rPr>
                <w:rStyle w:val="FontStyle28"/>
                <w:rFonts w:ascii="Times New Roman" w:eastAsiaTheme="minorEastAsia" w:hAnsiTheme="minorEastAsia" w:cs="Times New Roman"/>
                <w:b w:val="0"/>
                <w:sz w:val="21"/>
                <w:szCs w:val="21"/>
                <w:lang w:val="zh-CN"/>
              </w:rPr>
              <w:t>年</w:t>
            </w:r>
          </w:p>
          <w:p w:rsidR="005B5726" w:rsidRPr="007F064C" w:rsidRDefault="005B5726" w:rsidP="00DB712F">
            <w:pPr>
              <w:pStyle w:val="Style2"/>
              <w:widowControl/>
              <w:spacing w:line="298" w:lineRule="exact"/>
              <w:rPr>
                <w:rStyle w:val="FontStyle20"/>
                <w:rFonts w:ascii="Times New Roman" w:eastAsiaTheme="minorEastAsia" w:hAnsi="Times New Roman" w:cs="Times New Roman"/>
                <w:sz w:val="21"/>
                <w:szCs w:val="21"/>
                <w:lang w:val="zh-CN"/>
              </w:rPr>
            </w:pPr>
            <w:r w:rsidRPr="007F064C">
              <w:rPr>
                <w:rStyle w:val="FontStyle20"/>
                <w:rFonts w:ascii="Times New Roman" w:eastAsiaTheme="minorEastAsia" w:hAnsiTheme="minorEastAsia" w:cs="Times New Roman"/>
                <w:sz w:val="21"/>
                <w:szCs w:val="21"/>
                <w:lang w:val="zh-CN"/>
              </w:rPr>
              <w:t>十</w:t>
            </w:r>
            <w:r w:rsidRPr="007F064C">
              <w:rPr>
                <w:rStyle w:val="FontStyle20"/>
                <w:rFonts w:ascii="Times New Roman" w:eastAsiaTheme="minorEastAsia" w:hAnsi="Times New Roman" w:cs="Times New Roman"/>
                <w:sz w:val="21"/>
                <w:szCs w:val="21"/>
                <w:lang w:val="zh-CN"/>
              </w:rPr>
              <w:t>%</w:t>
            </w:r>
          </w:p>
        </w:tc>
        <w:tc>
          <w:tcPr>
            <w:tcW w:w="2552" w:type="dxa"/>
            <w:tcBorders>
              <w:top w:val="single" w:sz="6" w:space="0" w:color="auto"/>
              <w:left w:val="single" w:sz="6" w:space="0" w:color="auto"/>
              <w:bottom w:val="single" w:sz="6" w:space="0" w:color="auto"/>
              <w:right w:val="single" w:sz="6" w:space="0" w:color="auto"/>
            </w:tcBorders>
            <w:vAlign w:val="center"/>
          </w:tcPr>
          <w:p w:rsidR="005B5726" w:rsidRPr="007F064C" w:rsidRDefault="005B5726" w:rsidP="00DB712F">
            <w:pPr>
              <w:pStyle w:val="Style13"/>
              <w:widowControl/>
              <w:jc w:val="center"/>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产值</w:t>
            </w:r>
          </w:p>
        </w:tc>
        <w:tc>
          <w:tcPr>
            <w:tcW w:w="1701" w:type="dxa"/>
            <w:tcBorders>
              <w:top w:val="single" w:sz="6" w:space="0" w:color="auto"/>
              <w:left w:val="single" w:sz="6" w:space="0" w:color="auto"/>
              <w:bottom w:val="single" w:sz="6" w:space="0" w:color="auto"/>
              <w:right w:val="single" w:sz="6" w:space="0" w:color="auto"/>
            </w:tcBorders>
            <w:vAlign w:val="center"/>
          </w:tcPr>
          <w:p w:rsidR="005751FD" w:rsidRDefault="005B5726" w:rsidP="00DB712F">
            <w:pPr>
              <w:pStyle w:val="Style11"/>
              <w:widowControl/>
              <w:rPr>
                <w:rStyle w:val="FontStyle28"/>
                <w:rFonts w:ascii="Times New Roman" w:eastAsiaTheme="minorEastAsia" w:hAnsiTheme="minorEastAsia" w:cs="Times New Roman"/>
                <w:b w:val="0"/>
                <w:sz w:val="21"/>
                <w:szCs w:val="21"/>
                <w:lang w:val="zh-CN"/>
              </w:rPr>
            </w:pPr>
            <w:r w:rsidRPr="007F064C">
              <w:rPr>
                <w:rStyle w:val="FontStyle20"/>
                <w:rFonts w:ascii="Times New Roman" w:eastAsiaTheme="minorEastAsia" w:hAnsiTheme="minorEastAsia" w:cs="Times New Roman"/>
                <w:sz w:val="21"/>
                <w:szCs w:val="21"/>
                <w:lang w:val="zh-CN"/>
              </w:rPr>
              <w:t>比</w:t>
            </w:r>
            <w:r w:rsidRPr="007F064C">
              <w:rPr>
                <w:rStyle w:val="FontStyle23"/>
                <w:rFonts w:ascii="Times New Roman" w:eastAsiaTheme="minorEastAsia" w:hAnsi="Times New Roman" w:cs="Times New Roman"/>
                <w:b w:val="0"/>
                <w:sz w:val="21"/>
                <w:szCs w:val="21"/>
                <w:lang w:val="zh-CN"/>
              </w:rPr>
              <w:t>1991</w:t>
            </w:r>
            <w:r w:rsidRPr="007F064C">
              <w:rPr>
                <w:rStyle w:val="FontStyle28"/>
                <w:rFonts w:ascii="Times New Roman" w:eastAsiaTheme="minorEastAsia" w:hAnsiTheme="minorEastAsia" w:cs="Times New Roman"/>
                <w:b w:val="0"/>
                <w:sz w:val="21"/>
                <w:szCs w:val="21"/>
                <w:lang w:val="zh-CN"/>
              </w:rPr>
              <w:t>年</w:t>
            </w:r>
          </w:p>
          <w:p w:rsidR="005B5726" w:rsidRPr="007F064C" w:rsidRDefault="005B5726" w:rsidP="00DB712F">
            <w:pPr>
              <w:pStyle w:val="Style11"/>
              <w:widowControl/>
              <w:rPr>
                <w:rStyle w:val="FontStyle20"/>
                <w:rFonts w:ascii="Times New Roman" w:eastAsiaTheme="minorEastAsia" w:hAnsi="Times New Roman" w:cs="Times New Roman"/>
                <w:sz w:val="21"/>
                <w:szCs w:val="21"/>
                <w:lang w:val="zh-CN"/>
              </w:rPr>
            </w:pPr>
            <w:r w:rsidRPr="007F064C">
              <w:rPr>
                <w:rStyle w:val="FontStyle20"/>
                <w:rFonts w:ascii="Times New Roman" w:eastAsiaTheme="minorEastAsia" w:hAnsiTheme="minorEastAsia" w:cs="Times New Roman"/>
                <w:sz w:val="21"/>
                <w:szCs w:val="21"/>
                <w:lang w:val="zh-CN"/>
              </w:rPr>
              <w:t>十</w:t>
            </w:r>
            <w:r w:rsidRPr="007F064C">
              <w:rPr>
                <w:rStyle w:val="FontStyle20"/>
                <w:rFonts w:ascii="Times New Roman" w:eastAsiaTheme="minorEastAsia" w:hAnsi="Times New Roman" w:cs="Times New Roman"/>
                <w:sz w:val="21"/>
                <w:szCs w:val="21"/>
                <w:lang w:val="zh-CN"/>
              </w:rPr>
              <w:t>%</w:t>
            </w:r>
          </w:p>
        </w:tc>
      </w:tr>
      <w:tr w:rsidR="005B5726" w:rsidRPr="007F064C" w:rsidTr="005751FD">
        <w:tc>
          <w:tcPr>
            <w:tcW w:w="85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1991</w:t>
            </w:r>
          </w:p>
        </w:tc>
        <w:tc>
          <w:tcPr>
            <w:tcW w:w="84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21617.8</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6"/>
              <w:widowControl/>
              <w:rPr>
                <w:rFonts w:ascii="Times New Roman" w:eastAsiaTheme="minorEastAsia" w:hAnsi="Times New Roman" w:cs="Times New Roman"/>
                <w:sz w:val="21"/>
                <w:szCs w:val="21"/>
              </w:rPr>
            </w:pPr>
          </w:p>
        </w:tc>
        <w:tc>
          <w:tcPr>
            <w:tcW w:w="56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1879</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6"/>
              <w:widowControl/>
              <w:rPr>
                <w:rFonts w:ascii="Times New Roman" w:eastAsiaTheme="minorEastAsia" w:hAnsi="Times New Roman" w:cs="Times New Roman"/>
                <w:sz w:val="21"/>
                <w:szCs w:val="21"/>
              </w:rPr>
            </w:pPr>
          </w:p>
        </w:tc>
        <w:tc>
          <w:tcPr>
            <w:tcW w:w="993"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7227</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0</w:t>
            </w:r>
          </w:p>
        </w:tc>
        <w:tc>
          <w:tcPr>
            <w:tcW w:w="184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6"/>
              <w:widowControl/>
              <w:rPr>
                <w:rFonts w:ascii="Times New Roman" w:eastAsiaTheme="minorEastAsia" w:hAnsi="Times New Roman" w:cs="Times New Roman"/>
                <w:sz w:val="21"/>
                <w:szCs w:val="21"/>
              </w:rPr>
            </w:pPr>
          </w:p>
        </w:tc>
        <w:tc>
          <w:tcPr>
            <w:tcW w:w="255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767.6</w:t>
            </w:r>
          </w:p>
        </w:tc>
        <w:tc>
          <w:tcPr>
            <w:tcW w:w="170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6"/>
              <w:widowControl/>
              <w:rPr>
                <w:rFonts w:ascii="Times New Roman" w:eastAsiaTheme="minorEastAsia" w:hAnsi="Times New Roman" w:cs="Times New Roman"/>
                <w:sz w:val="21"/>
                <w:szCs w:val="21"/>
              </w:rPr>
            </w:pPr>
          </w:p>
        </w:tc>
      </w:tr>
      <w:tr w:rsidR="005B5726" w:rsidRPr="007F064C" w:rsidTr="005751FD">
        <w:tc>
          <w:tcPr>
            <w:tcW w:w="85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1992</w:t>
            </w:r>
          </w:p>
        </w:tc>
        <w:tc>
          <w:tcPr>
            <w:tcW w:w="84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26638.1</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23</w:t>
            </w:r>
            <w:r w:rsidRPr="007F064C">
              <w:rPr>
                <w:rStyle w:val="FontStyle23"/>
                <w:rFonts w:ascii="Times New Roman" w:eastAsiaTheme="minorEastAsia" w:hAnsi="Times New Roman" w:cs="Times New Roman"/>
                <w:b w:val="0"/>
                <w:sz w:val="21"/>
                <w:szCs w:val="21"/>
                <w:vertAlign w:val="subscript"/>
                <w:lang w:val="zh-CN"/>
              </w:rPr>
              <w:t>.</w:t>
            </w:r>
            <w:r w:rsidRPr="007F064C">
              <w:rPr>
                <w:rStyle w:val="FontStyle23"/>
                <w:rFonts w:ascii="Times New Roman" w:eastAsiaTheme="minorEastAsia" w:hAnsi="Times New Roman" w:cs="Times New Roman"/>
                <w:b w:val="0"/>
                <w:sz w:val="21"/>
                <w:szCs w:val="21"/>
                <w:lang w:val="zh-CN"/>
              </w:rPr>
              <w:t xml:space="preserve"> 22</w:t>
            </w:r>
          </w:p>
        </w:tc>
        <w:tc>
          <w:tcPr>
            <w:tcW w:w="56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2287</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21.71</w:t>
            </w:r>
          </w:p>
        </w:tc>
        <w:tc>
          <w:tcPr>
            <w:tcW w:w="993"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9138.6</w:t>
            </w:r>
          </w:p>
        </w:tc>
        <w:tc>
          <w:tcPr>
            <w:tcW w:w="184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26.47</w:t>
            </w:r>
          </w:p>
        </w:tc>
        <w:tc>
          <w:tcPr>
            <w:tcW w:w="255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936</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7</w:t>
            </w:r>
          </w:p>
        </w:tc>
        <w:tc>
          <w:tcPr>
            <w:tcW w:w="170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22.03</w:t>
            </w:r>
          </w:p>
        </w:tc>
      </w:tr>
      <w:tr w:rsidR="005B5726" w:rsidRPr="007F064C" w:rsidTr="005751FD">
        <w:tc>
          <w:tcPr>
            <w:tcW w:w="85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1993</w:t>
            </w:r>
          </w:p>
        </w:tc>
        <w:tc>
          <w:tcPr>
            <w:tcW w:w="84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34634.4</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60</w:t>
            </w:r>
            <w:r w:rsidRPr="007F064C">
              <w:rPr>
                <w:rStyle w:val="FontStyle23"/>
                <w:rFonts w:ascii="Times New Roman" w:eastAsiaTheme="minorEastAsia" w:hAnsi="Times New Roman" w:cs="Times New Roman"/>
                <w:b w:val="0"/>
                <w:sz w:val="21"/>
                <w:szCs w:val="21"/>
                <w:vertAlign w:val="subscript"/>
                <w:lang w:val="zh-CN"/>
              </w:rPr>
              <w:t>.</w:t>
            </w:r>
            <w:r w:rsidRPr="007F064C">
              <w:rPr>
                <w:rStyle w:val="FontStyle23"/>
                <w:rFonts w:ascii="Times New Roman" w:eastAsiaTheme="minorEastAsia" w:hAnsi="Times New Roman" w:cs="Times New Roman"/>
                <w:b w:val="0"/>
                <w:sz w:val="21"/>
                <w:szCs w:val="21"/>
                <w:lang w:val="zh-CN"/>
              </w:rPr>
              <w:t>21</w:t>
            </w:r>
          </w:p>
        </w:tc>
        <w:tc>
          <w:tcPr>
            <w:tcW w:w="56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2939</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56.41</w:t>
            </w:r>
          </w:p>
        </w:tc>
        <w:tc>
          <w:tcPr>
            <w:tcW w:w="993"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11323.8</w:t>
            </w:r>
          </w:p>
        </w:tc>
        <w:tc>
          <w:tcPr>
            <w:tcW w:w="184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56</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68</w:t>
            </w:r>
          </w:p>
        </w:tc>
        <w:tc>
          <w:tcPr>
            <w:tcW w:w="255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1195.4</w:t>
            </w:r>
          </w:p>
        </w:tc>
        <w:tc>
          <w:tcPr>
            <w:tcW w:w="170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55.73</w:t>
            </w:r>
          </w:p>
        </w:tc>
      </w:tr>
      <w:tr w:rsidR="005B5726" w:rsidRPr="007F064C" w:rsidTr="005751FD">
        <w:tc>
          <w:tcPr>
            <w:tcW w:w="85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1994</w:t>
            </w:r>
          </w:p>
        </w:tc>
        <w:tc>
          <w:tcPr>
            <w:tcW w:w="84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46759.4</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116.30</w:t>
            </w:r>
          </w:p>
        </w:tc>
        <w:tc>
          <w:tcPr>
            <w:tcW w:w="56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3923</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108. 78</w:t>
            </w:r>
          </w:p>
        </w:tc>
        <w:tc>
          <w:tcPr>
            <w:tcW w:w="993"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14930.0</w:t>
            </w:r>
          </w:p>
        </w:tc>
        <w:tc>
          <w:tcPr>
            <w:tcW w:w="184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106.59</w:t>
            </w:r>
          </w:p>
        </w:tc>
        <w:tc>
          <w:tcPr>
            <w:tcW w:w="255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1624.8</w:t>
            </w:r>
          </w:p>
        </w:tc>
        <w:tc>
          <w:tcPr>
            <w:tcW w:w="170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111.67</w:t>
            </w:r>
          </w:p>
        </w:tc>
      </w:tr>
      <w:tr w:rsidR="005B5726" w:rsidRPr="007F064C" w:rsidTr="005751FD">
        <w:tc>
          <w:tcPr>
            <w:tcW w:w="85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1995</w:t>
            </w:r>
          </w:p>
        </w:tc>
        <w:tc>
          <w:tcPr>
            <w:tcW w:w="84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58478</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1</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170.50</w:t>
            </w:r>
          </w:p>
        </w:tc>
        <w:tc>
          <w:tcPr>
            <w:tcW w:w="56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4854</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158.33</w:t>
            </w:r>
          </w:p>
        </w:tc>
        <w:tc>
          <w:tcPr>
            <w:tcW w:w="993"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17947.2</w:t>
            </w:r>
          </w:p>
        </w:tc>
        <w:tc>
          <w:tcPr>
            <w:tcW w:w="184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148.34</w:t>
            </w:r>
          </w:p>
        </w:tc>
        <w:tc>
          <w:tcPr>
            <w:tcW w:w="255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1884. 8</w:t>
            </w:r>
          </w:p>
        </w:tc>
        <w:tc>
          <w:tcPr>
            <w:tcW w:w="170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145.54</w:t>
            </w:r>
          </w:p>
        </w:tc>
      </w:tr>
      <w:tr w:rsidR="005B5726" w:rsidRPr="007F064C" w:rsidTr="005751FD">
        <w:tc>
          <w:tcPr>
            <w:tcW w:w="85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1996</w:t>
            </w:r>
          </w:p>
        </w:tc>
        <w:tc>
          <w:tcPr>
            <w:tcW w:w="84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67884</w:t>
            </w:r>
            <w:r w:rsidRPr="007F064C">
              <w:rPr>
                <w:rStyle w:val="FontStyle27"/>
                <w:rFonts w:ascii="Times New Roman" w:eastAsiaTheme="minorEastAsia" w:hAnsi="Times New Roman" w:cs="Times New Roman"/>
                <w:b w:val="0"/>
                <w:sz w:val="21"/>
                <w:szCs w:val="21"/>
                <w:lang w:val="zh-CN"/>
              </w:rPr>
              <w:t xml:space="preserve">. </w:t>
            </w:r>
            <w:r w:rsidRPr="007F064C">
              <w:rPr>
                <w:rStyle w:val="FontStyle23"/>
                <w:rFonts w:ascii="Times New Roman" w:eastAsiaTheme="minorEastAsia" w:hAnsi="Times New Roman" w:cs="Times New Roman"/>
                <w:b w:val="0"/>
                <w:sz w:val="21"/>
                <w:szCs w:val="21"/>
                <w:lang w:val="zh-CN"/>
              </w:rPr>
              <w:t>6</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214.02</w:t>
            </w:r>
          </w:p>
        </w:tc>
        <w:tc>
          <w:tcPr>
            <w:tcW w:w="56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5576</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196.75</w:t>
            </w:r>
          </w:p>
        </w:tc>
        <w:tc>
          <w:tcPr>
            <w:tcW w:w="993"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20427.5</w:t>
            </w:r>
          </w:p>
        </w:tc>
        <w:tc>
          <w:tcPr>
            <w:tcW w:w="184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182.66</w:t>
            </w:r>
          </w:p>
        </w:tc>
        <w:tc>
          <w:tcPr>
            <w:tcW w:w="255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2254</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8</w:t>
            </w:r>
          </w:p>
        </w:tc>
        <w:tc>
          <w:tcPr>
            <w:tcW w:w="170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193. 75</w:t>
            </w:r>
          </w:p>
        </w:tc>
      </w:tr>
      <w:tr w:rsidR="005B5726" w:rsidRPr="007F064C" w:rsidTr="005751FD">
        <w:tc>
          <w:tcPr>
            <w:tcW w:w="85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1997</w:t>
            </w:r>
          </w:p>
        </w:tc>
        <w:tc>
          <w:tcPr>
            <w:tcW w:w="84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74462.6</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244.45</w:t>
            </w:r>
          </w:p>
        </w:tc>
        <w:tc>
          <w:tcPr>
            <w:tcW w:w="56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6053</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222</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14</w:t>
            </w:r>
          </w:p>
        </w:tc>
        <w:tc>
          <w:tcPr>
            <w:tcW w:w="993"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23028</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7</w:t>
            </w:r>
          </w:p>
        </w:tc>
        <w:tc>
          <w:tcPr>
            <w:tcW w:w="184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218. 65</w:t>
            </w:r>
          </w:p>
        </w:tc>
        <w:tc>
          <w:tcPr>
            <w:tcW w:w="255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2624.4</w:t>
            </w:r>
          </w:p>
        </w:tc>
        <w:tc>
          <w:tcPr>
            <w:tcW w:w="170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241.90</w:t>
            </w:r>
          </w:p>
        </w:tc>
      </w:tr>
      <w:tr w:rsidR="005B5726" w:rsidRPr="007F064C" w:rsidTr="005751FD">
        <w:tc>
          <w:tcPr>
            <w:tcW w:w="85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1998</w:t>
            </w:r>
          </w:p>
        </w:tc>
        <w:tc>
          <w:tcPr>
            <w:tcW w:w="84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78345</w:t>
            </w:r>
            <w:r w:rsidRPr="007F064C">
              <w:rPr>
                <w:rStyle w:val="FontStyle27"/>
                <w:rFonts w:ascii="Times New Roman" w:eastAsiaTheme="minorEastAsia" w:hAnsi="Times New Roman" w:cs="Times New Roman"/>
                <w:b w:val="0"/>
                <w:sz w:val="21"/>
                <w:szCs w:val="21"/>
                <w:lang w:val="zh-CN"/>
              </w:rPr>
              <w:t xml:space="preserve">. </w:t>
            </w:r>
            <w:r w:rsidRPr="007F064C">
              <w:rPr>
                <w:rStyle w:val="FontStyle23"/>
                <w:rFonts w:ascii="Times New Roman" w:eastAsiaTheme="minorEastAsia" w:hAnsi="Times New Roman" w:cs="Times New Roman"/>
                <w:b w:val="0"/>
                <w:sz w:val="21"/>
                <w:szCs w:val="21"/>
                <w:lang w:val="zh-CN"/>
              </w:rPr>
              <w:t>2</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5751FD">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262</w:t>
            </w:r>
            <w:r w:rsidR="001C3697">
              <w:rPr>
                <w:rStyle w:val="FontStyle23"/>
                <w:rFonts w:ascii="Times New Roman" w:eastAsiaTheme="minorEastAsia" w:hAnsi="Times New Roman" w:cs="Times New Roman" w:hint="eastAsia"/>
                <w:b w:val="0"/>
                <w:sz w:val="21"/>
                <w:szCs w:val="21"/>
                <w:lang w:val="zh-CN"/>
              </w:rPr>
              <w:t>.</w:t>
            </w:r>
            <w:r w:rsidRPr="007F064C">
              <w:rPr>
                <w:rStyle w:val="FontStyle23"/>
                <w:rFonts w:ascii="Times New Roman" w:eastAsiaTheme="minorEastAsia" w:hAnsi="Times New Roman" w:cs="Times New Roman"/>
                <w:b w:val="0"/>
                <w:sz w:val="21"/>
                <w:szCs w:val="21"/>
                <w:lang w:val="zh-CN"/>
              </w:rPr>
              <w:t>41</w:t>
            </w:r>
          </w:p>
        </w:tc>
        <w:tc>
          <w:tcPr>
            <w:tcW w:w="56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6307</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235</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66</w:t>
            </w:r>
          </w:p>
        </w:tc>
        <w:tc>
          <w:tcPr>
            <w:tcW w:w="993"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25173.5</w:t>
            </w:r>
          </w:p>
        </w:tc>
        <w:tc>
          <w:tcPr>
            <w:tcW w:w="184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248</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33</w:t>
            </w:r>
          </w:p>
        </w:tc>
        <w:tc>
          <w:tcPr>
            <w:tcW w:w="255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2981.9</w:t>
            </w:r>
          </w:p>
        </w:tc>
        <w:tc>
          <w:tcPr>
            <w:tcW w:w="170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288. 47</w:t>
            </w:r>
          </w:p>
        </w:tc>
      </w:tr>
      <w:tr w:rsidR="005B5726" w:rsidRPr="007F064C" w:rsidTr="005751FD">
        <w:tc>
          <w:tcPr>
            <w:tcW w:w="85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1999</w:t>
            </w:r>
          </w:p>
        </w:tc>
        <w:tc>
          <w:tcPr>
            <w:tcW w:w="84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81910.9</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278.90</w:t>
            </w:r>
          </w:p>
        </w:tc>
        <w:tc>
          <w:tcPr>
            <w:tcW w:w="567"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6534</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247.74</w:t>
            </w:r>
          </w:p>
        </w:tc>
        <w:tc>
          <w:tcPr>
            <w:tcW w:w="993"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27035.8</w:t>
            </w:r>
          </w:p>
        </w:tc>
        <w:tc>
          <w:tcPr>
            <w:tcW w:w="184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274.09</w:t>
            </w:r>
          </w:p>
        </w:tc>
        <w:tc>
          <w:tcPr>
            <w:tcW w:w="255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3397.3</w:t>
            </w:r>
          </w:p>
        </w:tc>
        <w:tc>
          <w:tcPr>
            <w:tcW w:w="170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342. 59</w:t>
            </w:r>
          </w:p>
        </w:tc>
      </w:tr>
    </w:tbl>
    <w:p w:rsidR="005B5726" w:rsidRPr="007F064C" w:rsidRDefault="005B5726" w:rsidP="005B5726">
      <w:pPr>
        <w:pStyle w:val="Style12"/>
        <w:widowControl/>
        <w:spacing w:line="336" w:lineRule="exact"/>
        <w:ind w:firstLine="413"/>
        <w:rPr>
          <w:rStyle w:val="FontStyle26"/>
          <w:rFonts w:ascii="Times New Roman" w:eastAsiaTheme="minorEastAsia" w:hAnsi="Times New Roman" w:cs="Times New Roman"/>
          <w:b w:val="0"/>
          <w:sz w:val="21"/>
          <w:szCs w:val="21"/>
          <w:lang w:val="zh-CN"/>
        </w:rPr>
      </w:pPr>
      <w:r w:rsidRPr="007F064C">
        <w:rPr>
          <w:rStyle w:val="FontStyle26"/>
          <w:rFonts w:ascii="Times New Roman" w:eastAsiaTheme="minorEastAsia" w:hAnsiTheme="minorEastAsia" w:cs="Times New Roman"/>
          <w:b w:val="0"/>
          <w:sz w:val="21"/>
          <w:szCs w:val="21"/>
          <w:lang w:val="zh-CN"/>
        </w:rPr>
        <w:t>文化产业在</w:t>
      </w:r>
      <w:r w:rsidRPr="007F064C">
        <w:rPr>
          <w:rStyle w:val="FontStyle25"/>
          <w:rFonts w:ascii="Times New Roman" w:eastAsiaTheme="minorEastAsia" w:hAnsi="Times New Roman" w:cs="Times New Roman"/>
          <w:b w:val="0"/>
          <w:sz w:val="21"/>
          <w:szCs w:val="21"/>
          <w:lang w:val="zh-CN"/>
        </w:rPr>
        <w:t>1991—1999</w:t>
      </w:r>
      <w:r w:rsidRPr="007F064C">
        <w:rPr>
          <w:rStyle w:val="FontStyle26"/>
          <w:rFonts w:ascii="Times New Roman" w:eastAsiaTheme="minorEastAsia" w:hAnsiTheme="minorEastAsia" w:cs="Times New Roman"/>
          <w:b w:val="0"/>
          <w:sz w:val="21"/>
          <w:szCs w:val="21"/>
          <w:lang w:val="zh-CN"/>
        </w:rPr>
        <w:t>年间，增长了</w:t>
      </w:r>
      <w:r w:rsidRPr="007F064C">
        <w:rPr>
          <w:rStyle w:val="FontStyle25"/>
          <w:rFonts w:ascii="Times New Roman" w:eastAsiaTheme="minorEastAsia" w:hAnsi="Times New Roman" w:cs="Times New Roman"/>
          <w:b w:val="0"/>
          <w:spacing w:val="50"/>
          <w:sz w:val="21"/>
          <w:szCs w:val="21"/>
          <w:lang w:val="zh-CN"/>
        </w:rPr>
        <w:t>3.4</w:t>
      </w:r>
      <w:r w:rsidRPr="007F064C">
        <w:rPr>
          <w:rStyle w:val="FontStyle26"/>
          <w:rFonts w:ascii="Times New Roman" w:eastAsiaTheme="minorEastAsia" w:hAnsiTheme="minorEastAsia" w:cs="Times New Roman"/>
          <w:b w:val="0"/>
          <w:sz w:val="21"/>
          <w:szCs w:val="21"/>
          <w:lang w:val="zh-CN"/>
        </w:rPr>
        <w:t>倍，平均每年增长</w:t>
      </w:r>
      <w:r w:rsidRPr="007F064C">
        <w:rPr>
          <w:rStyle w:val="FontStyle25"/>
          <w:rFonts w:ascii="Times New Roman" w:eastAsiaTheme="minorEastAsia" w:hAnsi="Times New Roman" w:cs="Times New Roman"/>
          <w:b w:val="0"/>
          <w:sz w:val="21"/>
          <w:szCs w:val="21"/>
          <w:lang w:val="zh-CN"/>
        </w:rPr>
        <w:t>16</w:t>
      </w:r>
      <w:r w:rsidRPr="007F064C">
        <w:rPr>
          <w:rStyle w:val="FontStyle26"/>
          <w:rFonts w:ascii="Times New Roman" w:eastAsiaTheme="minorEastAsia" w:hAnsi="Times New Roman" w:cs="Times New Roman"/>
          <w:b w:val="0"/>
          <w:sz w:val="21"/>
          <w:szCs w:val="21"/>
          <w:lang w:val="zh-CN"/>
        </w:rPr>
        <w:t>%</w:t>
      </w:r>
      <w:r w:rsidRPr="007F064C">
        <w:rPr>
          <w:rStyle w:val="FontStyle26"/>
          <w:rFonts w:ascii="Times New Roman" w:eastAsiaTheme="minorEastAsia" w:hAnsiTheme="minorEastAsia" w:cs="Times New Roman"/>
          <w:b w:val="0"/>
          <w:sz w:val="21"/>
          <w:szCs w:val="21"/>
          <w:lang w:val="zh-CN"/>
        </w:rPr>
        <w:t>。同期，国内生产总值平均每年增长</w:t>
      </w:r>
      <w:r w:rsidRPr="007F064C">
        <w:rPr>
          <w:rStyle w:val="FontStyle25"/>
          <w:rFonts w:ascii="Times New Roman" w:eastAsiaTheme="minorEastAsia" w:hAnsi="Times New Roman" w:cs="Times New Roman"/>
          <w:b w:val="0"/>
          <w:sz w:val="21"/>
          <w:szCs w:val="21"/>
          <w:lang w:val="zh-CN"/>
        </w:rPr>
        <w:t xml:space="preserve">15.9% </w:t>
      </w:r>
      <w:r w:rsidRPr="007F064C">
        <w:rPr>
          <w:rStyle w:val="FontStyle26"/>
          <w:rFonts w:ascii="Times New Roman" w:eastAsiaTheme="minorEastAsia" w:hAnsiTheme="minorEastAsia" w:cs="Times New Roman"/>
          <w:b w:val="0"/>
          <w:spacing w:val="-20"/>
          <w:sz w:val="21"/>
          <w:szCs w:val="21"/>
          <w:lang w:val="zh-CN"/>
        </w:rPr>
        <w:t>，人均</w:t>
      </w:r>
      <w:r w:rsidRPr="007F064C">
        <w:rPr>
          <w:rStyle w:val="FontStyle25"/>
          <w:rFonts w:ascii="Times New Roman" w:eastAsiaTheme="minorEastAsia" w:hAnsi="Times New Roman" w:cs="Times New Roman"/>
          <w:b w:val="0"/>
          <w:sz w:val="21"/>
          <w:szCs w:val="21"/>
          <w:lang w:val="zh-CN"/>
        </w:rPr>
        <w:t>GDP</w:t>
      </w:r>
      <w:r w:rsidRPr="007F064C">
        <w:rPr>
          <w:rStyle w:val="FontStyle26"/>
          <w:rFonts w:ascii="Times New Roman" w:eastAsiaTheme="minorEastAsia" w:hAnsiTheme="minorEastAsia" w:cs="Times New Roman"/>
          <w:b w:val="0"/>
          <w:sz w:val="21"/>
          <w:szCs w:val="21"/>
          <w:lang w:val="zh-CN"/>
        </w:rPr>
        <w:t>增长</w:t>
      </w:r>
      <w:r w:rsidRPr="007F064C">
        <w:rPr>
          <w:rStyle w:val="FontStyle25"/>
          <w:rFonts w:ascii="Times New Roman" w:eastAsiaTheme="minorEastAsia" w:hAnsi="Times New Roman" w:cs="Times New Roman"/>
          <w:b w:val="0"/>
          <w:sz w:val="21"/>
          <w:szCs w:val="21"/>
          <w:lang w:val="zh-CN"/>
        </w:rPr>
        <w:t>14.8%</w:t>
      </w:r>
      <w:r w:rsidRPr="007F064C">
        <w:rPr>
          <w:rStyle w:val="FontStyle26"/>
          <w:rFonts w:ascii="Times New Roman" w:eastAsiaTheme="minorEastAsia" w:hAnsiTheme="minorEastAsia" w:cs="Times New Roman"/>
          <w:b w:val="0"/>
          <w:sz w:val="21"/>
          <w:szCs w:val="21"/>
          <w:lang w:val="zh-CN"/>
        </w:rPr>
        <w:t>，第三产业增长</w:t>
      </w:r>
      <w:r w:rsidRPr="007F064C">
        <w:rPr>
          <w:rStyle w:val="FontStyle25"/>
          <w:rFonts w:ascii="Times New Roman" w:eastAsiaTheme="minorEastAsia" w:hAnsi="Times New Roman" w:cs="Times New Roman"/>
          <w:b w:val="0"/>
          <w:sz w:val="21"/>
          <w:szCs w:val="21"/>
          <w:lang w:val="zh-CN"/>
        </w:rPr>
        <w:t>15.8%</w:t>
      </w:r>
      <w:r w:rsidRPr="007F064C">
        <w:rPr>
          <w:rStyle w:val="FontStyle26"/>
          <w:rFonts w:ascii="Times New Roman" w:eastAsiaTheme="minorEastAsia" w:hAnsiTheme="minorEastAsia" w:cs="Times New Roman"/>
          <w:b w:val="0"/>
          <w:sz w:val="21"/>
          <w:szCs w:val="21"/>
          <w:lang w:val="zh-CN"/>
        </w:rPr>
        <w:t>。应当说，文化产业的发展受到了重视</w:t>
      </w:r>
      <w:r w:rsidRPr="007F064C">
        <w:rPr>
          <w:rStyle w:val="FontStyle26"/>
          <w:rFonts w:ascii="Times New Roman" w:eastAsiaTheme="minorEastAsia" w:hAnsi="Times New Roman" w:cs="Times New Roman"/>
          <w:b w:val="0"/>
          <w:sz w:val="21"/>
          <w:szCs w:val="21"/>
          <w:lang w:val="zh-CN"/>
        </w:rPr>
        <w:t>,</w:t>
      </w:r>
      <w:r w:rsidRPr="007F064C">
        <w:rPr>
          <w:rStyle w:val="FontStyle26"/>
          <w:rFonts w:ascii="Times New Roman" w:eastAsiaTheme="minorEastAsia" w:hAnsiTheme="minorEastAsia" w:cs="Times New Roman"/>
          <w:b w:val="0"/>
          <w:sz w:val="21"/>
          <w:szCs w:val="21"/>
          <w:lang w:val="zh-CN"/>
        </w:rPr>
        <w:t>但也只是与国内生产总值同步增长。</w:t>
      </w:r>
    </w:p>
    <w:p w:rsidR="005B5726" w:rsidRPr="007F064C" w:rsidRDefault="005B5726" w:rsidP="005B5726">
      <w:pPr>
        <w:pStyle w:val="Style12"/>
        <w:widowControl/>
        <w:spacing w:line="336" w:lineRule="exact"/>
        <w:ind w:firstLine="413"/>
        <w:rPr>
          <w:rStyle w:val="FontStyle26"/>
          <w:rFonts w:ascii="Times New Roman" w:eastAsiaTheme="minorEastAsia" w:hAnsi="Times New Roman" w:cs="Times New Roman"/>
          <w:b w:val="0"/>
          <w:sz w:val="21"/>
          <w:szCs w:val="21"/>
          <w:lang w:val="zh-CN"/>
        </w:rPr>
      </w:pPr>
      <w:r w:rsidRPr="007F064C">
        <w:rPr>
          <w:rStyle w:val="FontStyle26"/>
          <w:rFonts w:ascii="Times New Roman" w:eastAsiaTheme="minorEastAsia" w:hAnsiTheme="minorEastAsia" w:cs="Times New Roman"/>
          <w:b w:val="0"/>
          <w:sz w:val="21"/>
          <w:szCs w:val="21"/>
          <w:lang w:val="zh-CN"/>
        </w:rPr>
        <w:t>文化事业由国家财政支出，文化产业在市场上实现。因此，我们认为，国家对文化事业的财政支出可以视为文化事业的增加值。具体情况如下</w:t>
      </w:r>
      <w:r w:rsidR="001C3697">
        <w:rPr>
          <w:rStyle w:val="a6"/>
          <w:rFonts w:ascii="Times New Roman" w:eastAsiaTheme="minorEastAsia" w:hAnsiTheme="minorEastAsia" w:cs="Times New Roman"/>
          <w:bCs/>
          <w:spacing w:val="10"/>
          <w:sz w:val="21"/>
          <w:szCs w:val="21"/>
          <w:lang w:val="zh-CN"/>
        </w:rPr>
        <w:footnoteReference w:id="10"/>
      </w:r>
      <w:r w:rsidR="001C3697">
        <w:rPr>
          <w:rStyle w:val="FontStyle28"/>
          <w:rFonts w:ascii="Times New Roman" w:eastAsiaTheme="minorEastAsia" w:hAnsiTheme="minorEastAsia" w:cs="Times New Roman" w:hint="eastAsia"/>
          <w:b w:val="0"/>
          <w:sz w:val="21"/>
          <w:szCs w:val="21"/>
          <w:lang w:val="zh-CN"/>
        </w:rPr>
        <w:t>：</w:t>
      </w:r>
    </w:p>
    <w:p w:rsidR="005B5726" w:rsidRPr="001C3697" w:rsidRDefault="005B5726" w:rsidP="001C3697">
      <w:pPr>
        <w:pStyle w:val="Style7"/>
        <w:widowControl/>
        <w:spacing w:before="29"/>
        <w:ind w:right="34"/>
        <w:rPr>
          <w:rStyle w:val="FontStyle22"/>
          <w:rFonts w:ascii="Times New Roman" w:eastAsiaTheme="minorEastAsia" w:hAnsi="Times New Roman" w:cs="Times New Roman"/>
          <w:b/>
          <w:spacing w:val="-20"/>
          <w:sz w:val="21"/>
          <w:szCs w:val="21"/>
          <w:lang w:val="zh-CN"/>
        </w:rPr>
      </w:pPr>
      <w:r w:rsidRPr="001C3697">
        <w:rPr>
          <w:rStyle w:val="FontStyle22"/>
          <w:rFonts w:ascii="Times New Roman" w:eastAsiaTheme="minorEastAsia" w:hAnsiTheme="minorEastAsia" w:cs="Times New Roman"/>
          <w:b/>
          <w:sz w:val="21"/>
          <w:szCs w:val="21"/>
          <w:lang w:val="zh-CN"/>
        </w:rPr>
        <w:t>表</w:t>
      </w:r>
      <w:r w:rsidRPr="001C3697">
        <w:rPr>
          <w:rStyle w:val="FontStyle19"/>
          <w:rFonts w:ascii="Times New Roman" w:eastAsiaTheme="minorEastAsia" w:hAnsi="Times New Roman" w:cs="Times New Roman"/>
          <w:b w:val="0"/>
          <w:sz w:val="21"/>
          <w:szCs w:val="21"/>
          <w:lang w:val="zh-CN"/>
        </w:rPr>
        <w:t>9-3</w:t>
      </w:r>
      <w:r w:rsidRPr="001C3697">
        <w:rPr>
          <w:rStyle w:val="FontStyle22"/>
          <w:rFonts w:ascii="Times New Roman" w:eastAsiaTheme="minorEastAsia" w:hAnsiTheme="minorEastAsia" w:cs="Times New Roman"/>
          <w:b/>
          <w:sz w:val="21"/>
          <w:szCs w:val="21"/>
          <w:lang w:val="zh-CN"/>
        </w:rPr>
        <w:t>文化事业与文化产业的比重分析</w:t>
      </w:r>
      <w:r w:rsidR="001C3697">
        <w:rPr>
          <w:rStyle w:val="FontStyle22"/>
          <w:rFonts w:ascii="Times New Roman" w:eastAsiaTheme="minorEastAsia" w:hAnsiTheme="minorEastAsia" w:cs="Times New Roman" w:hint="eastAsia"/>
          <w:b/>
          <w:sz w:val="21"/>
          <w:szCs w:val="21"/>
          <w:lang w:val="zh-CN"/>
        </w:rPr>
        <w:t xml:space="preserve">    </w:t>
      </w:r>
      <w:r w:rsidRPr="001C3697">
        <w:rPr>
          <w:rStyle w:val="FontStyle22"/>
          <w:rFonts w:ascii="Times New Roman" w:eastAsiaTheme="minorEastAsia" w:hAnsiTheme="minorEastAsia" w:cs="Times New Roman"/>
          <w:sz w:val="21"/>
          <w:szCs w:val="21"/>
          <w:lang w:val="zh-CN"/>
        </w:rPr>
        <w:t>单位</w:t>
      </w:r>
      <w:r w:rsidR="001C3697" w:rsidRPr="001C3697">
        <w:rPr>
          <w:rStyle w:val="FontStyle22"/>
          <w:rFonts w:ascii="Times New Roman" w:eastAsiaTheme="minorEastAsia" w:hAnsi="Times New Roman" w:cs="Times New Roman" w:hint="eastAsia"/>
          <w:sz w:val="21"/>
          <w:szCs w:val="21"/>
          <w:lang w:val="zh-CN"/>
        </w:rPr>
        <w:t>：</w:t>
      </w:r>
      <w:r w:rsidRPr="001C3697">
        <w:rPr>
          <w:rStyle w:val="FontStyle22"/>
          <w:rFonts w:ascii="Times New Roman" w:eastAsiaTheme="minorEastAsia" w:hAnsiTheme="minorEastAsia" w:cs="Times New Roman"/>
          <w:sz w:val="21"/>
          <w:szCs w:val="21"/>
          <w:lang w:val="zh-CN"/>
        </w:rPr>
        <w:t>亿元</w:t>
      </w:r>
      <w:r w:rsidRPr="001C3697">
        <w:rPr>
          <w:rStyle w:val="FontStyle22"/>
          <w:rFonts w:ascii="Times New Roman" w:eastAsiaTheme="minorEastAsia" w:hAnsiTheme="minorEastAsia" w:cs="Times New Roman"/>
          <w:spacing w:val="-20"/>
          <w:sz w:val="21"/>
          <w:szCs w:val="21"/>
          <w:lang w:val="zh-CN"/>
        </w:rPr>
        <w:t>，</w:t>
      </w:r>
      <w:r w:rsidRPr="001C3697">
        <w:rPr>
          <w:rStyle w:val="FontStyle22"/>
          <w:rFonts w:ascii="Times New Roman" w:eastAsiaTheme="minorEastAsia" w:hAnsi="Times New Roman" w:cs="Times New Roman"/>
          <w:spacing w:val="-20"/>
          <w:sz w:val="21"/>
          <w:szCs w:val="21"/>
          <w:lang w:val="zh-CN"/>
        </w:rPr>
        <w:t>%</w:t>
      </w:r>
    </w:p>
    <w:p w:rsidR="005B5726" w:rsidRPr="007F064C" w:rsidRDefault="005B5726" w:rsidP="005B5726">
      <w:pPr>
        <w:widowControl/>
        <w:autoSpaceDE w:val="0"/>
        <w:autoSpaceDN w:val="0"/>
        <w:spacing w:after="86" w:line="1" w:lineRule="exact"/>
        <w:rPr>
          <w:rFonts w:ascii="Times New Roman" w:hAnsi="Times New Roman" w:cs="Times New Roman"/>
          <w:szCs w:val="21"/>
        </w:rPr>
      </w:pPr>
    </w:p>
    <w:tbl>
      <w:tblPr>
        <w:tblW w:w="0" w:type="auto"/>
        <w:tblInd w:w="40" w:type="dxa"/>
        <w:tblLayout w:type="fixed"/>
        <w:tblCellMar>
          <w:left w:w="40" w:type="dxa"/>
          <w:right w:w="40" w:type="dxa"/>
        </w:tblCellMar>
        <w:tblLook w:val="0000"/>
      </w:tblPr>
      <w:tblGrid>
        <w:gridCol w:w="950"/>
        <w:gridCol w:w="634"/>
        <w:gridCol w:w="629"/>
        <w:gridCol w:w="764"/>
        <w:gridCol w:w="709"/>
        <w:gridCol w:w="709"/>
        <w:gridCol w:w="850"/>
        <w:gridCol w:w="992"/>
        <w:gridCol w:w="851"/>
        <w:gridCol w:w="992"/>
      </w:tblGrid>
      <w:tr w:rsidR="00F63CFB" w:rsidRPr="007F064C" w:rsidTr="00F63CFB">
        <w:tc>
          <w:tcPr>
            <w:tcW w:w="9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3"/>
              <w:widowControl/>
              <w:ind w:right="206"/>
              <w:jc w:val="right"/>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年份</w:t>
            </w:r>
          </w:p>
        </w:tc>
        <w:tc>
          <w:tcPr>
            <w:tcW w:w="63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1991</w:t>
            </w:r>
          </w:p>
        </w:tc>
        <w:tc>
          <w:tcPr>
            <w:tcW w:w="62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1992</w:t>
            </w:r>
          </w:p>
        </w:tc>
        <w:tc>
          <w:tcPr>
            <w:tcW w:w="76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1993</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1994</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1995</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1996</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1997</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1998</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1999</w:t>
            </w:r>
          </w:p>
        </w:tc>
      </w:tr>
      <w:tr w:rsidR="00F63CFB" w:rsidRPr="007F064C" w:rsidTr="00F63CFB">
        <w:tc>
          <w:tcPr>
            <w:tcW w:w="9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3"/>
              <w:widowControl/>
              <w:ind w:right="202"/>
              <w:jc w:val="right"/>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总值</w:t>
            </w:r>
          </w:p>
        </w:tc>
        <w:tc>
          <w:tcPr>
            <w:tcW w:w="63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767</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6</w:t>
            </w:r>
          </w:p>
        </w:tc>
        <w:tc>
          <w:tcPr>
            <w:tcW w:w="62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936.7</w:t>
            </w:r>
          </w:p>
        </w:tc>
        <w:tc>
          <w:tcPr>
            <w:tcW w:w="76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1195.4</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1624.8</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1884.8</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2254</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8</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2624.4</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2981</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9</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3397</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3</w:t>
            </w:r>
          </w:p>
        </w:tc>
      </w:tr>
      <w:tr w:rsidR="00F63CFB" w:rsidRPr="007F064C" w:rsidTr="00F63CFB">
        <w:tc>
          <w:tcPr>
            <w:tcW w:w="9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3"/>
              <w:widowControl/>
              <w:ind w:right="206"/>
              <w:jc w:val="right"/>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事业</w:t>
            </w:r>
          </w:p>
        </w:tc>
        <w:tc>
          <w:tcPr>
            <w:tcW w:w="63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708.0</w:t>
            </w:r>
          </w:p>
        </w:tc>
        <w:tc>
          <w:tcPr>
            <w:tcW w:w="62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793.0</w:t>
            </w:r>
          </w:p>
        </w:tc>
        <w:tc>
          <w:tcPr>
            <w:tcW w:w="76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957.8</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1278.2</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1467.1</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1704.3</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1903. 6</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2154.4</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2408</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1</w:t>
            </w:r>
          </w:p>
        </w:tc>
      </w:tr>
      <w:tr w:rsidR="00F63CFB" w:rsidRPr="007F064C" w:rsidTr="00F63CFB">
        <w:tc>
          <w:tcPr>
            <w:tcW w:w="9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3"/>
              <w:widowControl/>
              <w:ind w:right="206"/>
              <w:jc w:val="right"/>
              <w:rPr>
                <w:rStyle w:val="FontStyle16"/>
                <w:rFonts w:ascii="Times New Roman" w:eastAsiaTheme="minorEastAsia" w:hAnsi="Times New Roman" w:cs="Times New Roman"/>
                <w:sz w:val="21"/>
                <w:szCs w:val="21"/>
                <w:lang w:val="zh-CN"/>
              </w:rPr>
            </w:pPr>
            <w:r w:rsidRPr="007F064C">
              <w:rPr>
                <w:rStyle w:val="FontStyle28"/>
                <w:rFonts w:ascii="Times New Roman" w:eastAsiaTheme="minorEastAsia" w:hAnsiTheme="minorEastAsia" w:cs="Times New Roman"/>
                <w:b w:val="0"/>
                <w:sz w:val="21"/>
                <w:szCs w:val="21"/>
                <w:lang w:val="zh-CN"/>
              </w:rPr>
              <w:t>比</w:t>
            </w:r>
            <w:r w:rsidRPr="007F064C">
              <w:rPr>
                <w:rStyle w:val="FontStyle28"/>
                <w:rFonts w:ascii="Times New Roman" w:eastAsiaTheme="minorEastAsia" w:hAnsiTheme="minorEastAsia" w:cs="Times New Roman"/>
                <w:b w:val="0"/>
                <w:sz w:val="21"/>
                <w:szCs w:val="21"/>
              </w:rPr>
              <w:t>重</w:t>
            </w:r>
          </w:p>
        </w:tc>
        <w:tc>
          <w:tcPr>
            <w:tcW w:w="63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92.2</w:t>
            </w:r>
          </w:p>
        </w:tc>
        <w:tc>
          <w:tcPr>
            <w:tcW w:w="62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84</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6</w:t>
            </w:r>
          </w:p>
        </w:tc>
        <w:tc>
          <w:tcPr>
            <w:tcW w:w="764" w:type="dxa"/>
            <w:tcBorders>
              <w:top w:val="single" w:sz="6" w:space="0" w:color="auto"/>
              <w:left w:val="single" w:sz="6" w:space="0" w:color="auto"/>
              <w:bottom w:val="single" w:sz="6" w:space="0" w:color="auto"/>
              <w:right w:val="single" w:sz="6" w:space="0" w:color="auto"/>
            </w:tcBorders>
          </w:tcPr>
          <w:p w:rsidR="005B5726" w:rsidRPr="007F064C" w:rsidRDefault="00F63CFB" w:rsidP="00DB712F">
            <w:pPr>
              <w:pStyle w:val="Style11"/>
              <w:widowControl/>
              <w:rPr>
                <w:rStyle w:val="FontStyle23"/>
                <w:rFonts w:ascii="Times New Roman" w:eastAsiaTheme="minorEastAsia" w:hAnsi="Times New Roman" w:cs="Times New Roman"/>
                <w:b w:val="0"/>
                <w:sz w:val="21"/>
                <w:szCs w:val="21"/>
                <w:lang w:val="zh-CN"/>
              </w:rPr>
            </w:pPr>
            <w:r>
              <w:rPr>
                <w:rStyle w:val="FontStyle23"/>
                <w:rFonts w:ascii="Times New Roman" w:eastAsiaTheme="minorEastAsia" w:hAnsi="Times New Roman" w:cs="Times New Roman"/>
                <w:b w:val="0"/>
                <w:sz w:val="21"/>
                <w:szCs w:val="21"/>
                <w:lang w:val="zh-CN"/>
              </w:rPr>
              <w:t>80</w:t>
            </w:r>
            <w:r>
              <w:rPr>
                <w:rStyle w:val="FontStyle23"/>
                <w:rFonts w:ascii="Times New Roman" w:eastAsiaTheme="minorEastAsia" w:hAnsi="Times New Roman" w:cs="Times New Roman" w:hint="eastAsia"/>
                <w:b w:val="0"/>
                <w:sz w:val="21"/>
                <w:szCs w:val="21"/>
                <w:lang w:val="zh-CN"/>
              </w:rPr>
              <w:t>.</w:t>
            </w:r>
            <w:r w:rsidR="005B5726" w:rsidRPr="007F064C">
              <w:rPr>
                <w:rStyle w:val="FontStyle23"/>
                <w:rFonts w:ascii="Times New Roman" w:eastAsiaTheme="minorEastAsia" w:hAnsi="Times New Roman" w:cs="Times New Roman"/>
                <w:b w:val="0"/>
                <w:sz w:val="21"/>
                <w:szCs w:val="21"/>
                <w:lang w:val="zh-CN"/>
              </w:rPr>
              <w:t>1</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78.7</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77.8</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75.6</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72.5</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72.2</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70</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9</w:t>
            </w:r>
          </w:p>
        </w:tc>
      </w:tr>
      <w:tr w:rsidR="00F63CFB" w:rsidRPr="007F064C" w:rsidTr="00F63CFB">
        <w:tc>
          <w:tcPr>
            <w:tcW w:w="9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3"/>
              <w:widowControl/>
              <w:ind w:right="202"/>
              <w:jc w:val="right"/>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产业</w:t>
            </w:r>
          </w:p>
        </w:tc>
        <w:tc>
          <w:tcPr>
            <w:tcW w:w="63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59.6</w:t>
            </w:r>
          </w:p>
        </w:tc>
        <w:tc>
          <w:tcPr>
            <w:tcW w:w="62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143.7</w:t>
            </w:r>
          </w:p>
        </w:tc>
        <w:tc>
          <w:tcPr>
            <w:tcW w:w="76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237</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6</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346</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6</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417.7</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550.5</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720</w:t>
            </w:r>
            <w:r w:rsidRPr="007F064C">
              <w:rPr>
                <w:rStyle w:val="FontStyle27"/>
                <w:rFonts w:ascii="Times New Roman" w:eastAsiaTheme="minorEastAsia" w:hAnsi="Times New Roman" w:cs="Times New Roman"/>
                <w:b w:val="0"/>
                <w:sz w:val="21"/>
                <w:szCs w:val="21"/>
                <w:lang w:val="zh-CN"/>
              </w:rPr>
              <w:t>.</w:t>
            </w:r>
            <w:r w:rsidRPr="007F064C">
              <w:rPr>
                <w:rStyle w:val="FontStyle23"/>
                <w:rFonts w:ascii="Times New Roman" w:eastAsiaTheme="minorEastAsia" w:hAnsi="Times New Roman" w:cs="Times New Roman"/>
                <w:b w:val="0"/>
                <w:sz w:val="21"/>
                <w:szCs w:val="21"/>
                <w:lang w:val="zh-CN"/>
              </w:rPr>
              <w:t>8</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827.5</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989.2</w:t>
            </w:r>
          </w:p>
        </w:tc>
      </w:tr>
      <w:tr w:rsidR="00F63CFB" w:rsidRPr="007F064C" w:rsidTr="00F63CFB">
        <w:tc>
          <w:tcPr>
            <w:tcW w:w="9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3"/>
              <w:widowControl/>
              <w:ind w:right="202"/>
              <w:jc w:val="right"/>
              <w:rPr>
                <w:rStyle w:val="FontStyle28"/>
                <w:rFonts w:ascii="Times New Roman" w:eastAsiaTheme="minorEastAsia" w:hAnsi="Times New Roman" w:cs="Times New Roman"/>
                <w:b w:val="0"/>
                <w:sz w:val="21"/>
                <w:szCs w:val="21"/>
                <w:lang w:val="zh-CN"/>
              </w:rPr>
            </w:pPr>
            <w:r w:rsidRPr="007F064C">
              <w:rPr>
                <w:rStyle w:val="FontStyle28"/>
                <w:rFonts w:ascii="Times New Roman" w:eastAsiaTheme="minorEastAsia" w:hAnsiTheme="minorEastAsia" w:cs="Times New Roman"/>
                <w:b w:val="0"/>
                <w:sz w:val="21"/>
                <w:szCs w:val="21"/>
                <w:lang w:val="zh-CN"/>
              </w:rPr>
              <w:t>比重</w:t>
            </w:r>
          </w:p>
        </w:tc>
        <w:tc>
          <w:tcPr>
            <w:tcW w:w="63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7.8</w:t>
            </w:r>
          </w:p>
        </w:tc>
        <w:tc>
          <w:tcPr>
            <w:tcW w:w="62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15.4</w:t>
            </w:r>
          </w:p>
        </w:tc>
        <w:tc>
          <w:tcPr>
            <w:tcW w:w="764"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19.9</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21.3</w:t>
            </w:r>
          </w:p>
        </w:tc>
        <w:tc>
          <w:tcPr>
            <w:tcW w:w="709"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22.2</w:t>
            </w:r>
          </w:p>
        </w:tc>
        <w:tc>
          <w:tcPr>
            <w:tcW w:w="850"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24.4</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27.5</w:t>
            </w:r>
          </w:p>
        </w:tc>
        <w:tc>
          <w:tcPr>
            <w:tcW w:w="851"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27.8</w:t>
            </w:r>
          </w:p>
        </w:tc>
        <w:tc>
          <w:tcPr>
            <w:tcW w:w="992" w:type="dxa"/>
            <w:tcBorders>
              <w:top w:val="single" w:sz="6" w:space="0" w:color="auto"/>
              <w:left w:val="single" w:sz="6" w:space="0" w:color="auto"/>
              <w:bottom w:val="single" w:sz="6" w:space="0" w:color="auto"/>
              <w:right w:val="single" w:sz="6" w:space="0" w:color="auto"/>
            </w:tcBorders>
          </w:tcPr>
          <w:p w:rsidR="005B5726" w:rsidRPr="007F064C" w:rsidRDefault="005B5726" w:rsidP="00DB712F">
            <w:pPr>
              <w:pStyle w:val="Style11"/>
              <w:widowControl/>
              <w:rPr>
                <w:rStyle w:val="FontStyle23"/>
                <w:rFonts w:ascii="Times New Roman" w:eastAsiaTheme="minorEastAsia" w:hAnsi="Times New Roman" w:cs="Times New Roman"/>
                <w:b w:val="0"/>
                <w:sz w:val="21"/>
                <w:szCs w:val="21"/>
                <w:lang w:val="zh-CN"/>
              </w:rPr>
            </w:pPr>
            <w:r w:rsidRPr="007F064C">
              <w:rPr>
                <w:rStyle w:val="FontStyle23"/>
                <w:rFonts w:ascii="Times New Roman" w:eastAsiaTheme="minorEastAsia" w:hAnsi="Times New Roman" w:cs="Times New Roman"/>
                <w:b w:val="0"/>
                <w:sz w:val="21"/>
                <w:szCs w:val="21"/>
                <w:lang w:val="zh-CN"/>
              </w:rPr>
              <w:t>29.1</w:t>
            </w:r>
          </w:p>
        </w:tc>
      </w:tr>
    </w:tbl>
    <w:p w:rsidR="00F63CFB" w:rsidRPr="007F064C" w:rsidRDefault="005B5726" w:rsidP="00F63CFB">
      <w:pPr>
        <w:pStyle w:val="Style12"/>
        <w:widowControl/>
        <w:spacing w:before="82"/>
        <w:ind w:right="399" w:firstLineChars="200" w:firstLine="460"/>
        <w:rPr>
          <w:rStyle w:val="FontStyle26"/>
          <w:rFonts w:ascii="Times New Roman" w:eastAsiaTheme="minorEastAsia" w:hAnsi="Times New Roman" w:cs="Times New Roman"/>
          <w:b w:val="0"/>
          <w:sz w:val="21"/>
          <w:szCs w:val="21"/>
        </w:rPr>
      </w:pPr>
      <w:r w:rsidRPr="00F63CFB">
        <w:rPr>
          <w:rStyle w:val="FontStyle26"/>
          <w:rFonts w:ascii="Times New Roman" w:eastAsiaTheme="minorEastAsia" w:hAnsi="Times New Roman" w:cs="Times New Roman"/>
          <w:b w:val="0"/>
          <w:sz w:val="21"/>
          <w:szCs w:val="21"/>
        </w:rPr>
        <w:t>我国文化产业产值实际分为文化产业和文化事业两部分。文化事业从</w:t>
      </w:r>
      <w:r w:rsidRPr="007F064C">
        <w:rPr>
          <w:rStyle w:val="FontStyle26"/>
          <w:rFonts w:ascii="Times New Roman" w:eastAsiaTheme="minorEastAsia" w:hAnsi="Times New Roman" w:cs="Times New Roman"/>
          <w:b w:val="0"/>
          <w:sz w:val="21"/>
          <w:szCs w:val="21"/>
        </w:rPr>
        <w:t>1991</w:t>
      </w:r>
      <w:r w:rsidRPr="00F63CFB">
        <w:rPr>
          <w:rStyle w:val="FontStyle26"/>
          <w:rFonts w:ascii="Times New Roman" w:eastAsiaTheme="minorEastAsia" w:hAnsi="Times New Roman" w:cs="Times New Roman"/>
          <w:b w:val="0"/>
          <w:sz w:val="21"/>
          <w:szCs w:val="21"/>
        </w:rPr>
        <w:t>年的</w:t>
      </w:r>
      <w:r w:rsidRPr="007F064C">
        <w:rPr>
          <w:rStyle w:val="FontStyle26"/>
          <w:rFonts w:ascii="Times New Roman" w:eastAsiaTheme="minorEastAsia" w:hAnsi="Times New Roman" w:cs="Times New Roman"/>
          <w:b w:val="0"/>
          <w:sz w:val="21"/>
          <w:szCs w:val="21"/>
        </w:rPr>
        <w:t>708</w:t>
      </w:r>
      <w:r w:rsidRPr="00F63CFB">
        <w:rPr>
          <w:rStyle w:val="FontStyle26"/>
          <w:rFonts w:ascii="Times New Roman" w:eastAsiaTheme="minorEastAsia" w:hAnsi="Times New Roman" w:cs="Times New Roman"/>
          <w:b w:val="0"/>
          <w:sz w:val="21"/>
          <w:szCs w:val="21"/>
        </w:rPr>
        <w:t>亿元增加到</w:t>
      </w:r>
      <w:r w:rsidRPr="007F064C">
        <w:rPr>
          <w:rStyle w:val="FontStyle26"/>
          <w:rFonts w:ascii="Times New Roman" w:eastAsiaTheme="minorEastAsia" w:hAnsi="Times New Roman" w:cs="Times New Roman"/>
          <w:b w:val="0"/>
          <w:sz w:val="21"/>
          <w:szCs w:val="21"/>
        </w:rPr>
        <w:t>1999</w:t>
      </w:r>
      <w:r w:rsidRPr="00F63CFB">
        <w:rPr>
          <w:rStyle w:val="FontStyle26"/>
          <w:rFonts w:ascii="Times New Roman" w:eastAsiaTheme="minorEastAsia" w:hAnsi="Times New Roman" w:cs="Times New Roman"/>
          <w:b w:val="0"/>
          <w:sz w:val="21"/>
          <w:szCs w:val="21"/>
        </w:rPr>
        <w:t>年的</w:t>
      </w:r>
      <w:r w:rsidRPr="007F064C">
        <w:rPr>
          <w:rStyle w:val="FontStyle26"/>
          <w:rFonts w:ascii="Times New Roman" w:eastAsiaTheme="minorEastAsia" w:hAnsi="Times New Roman" w:cs="Times New Roman"/>
          <w:b w:val="0"/>
          <w:sz w:val="21"/>
          <w:szCs w:val="21"/>
        </w:rPr>
        <w:t>2</w:t>
      </w:r>
      <w:r w:rsidRPr="00F63CFB">
        <w:rPr>
          <w:rStyle w:val="FontStyle26"/>
          <w:rFonts w:ascii="Times New Roman" w:eastAsiaTheme="minorEastAsia" w:hAnsi="Times New Roman" w:cs="Times New Roman"/>
          <w:b w:val="0"/>
          <w:sz w:val="21"/>
          <w:szCs w:val="21"/>
        </w:rPr>
        <w:t>408.1</w:t>
      </w:r>
      <w:r w:rsidRPr="00F63CFB">
        <w:rPr>
          <w:rStyle w:val="FontStyle26"/>
          <w:rFonts w:ascii="Times New Roman" w:eastAsiaTheme="minorEastAsia" w:hAnsi="Times New Roman" w:cs="Times New Roman"/>
          <w:b w:val="0"/>
          <w:sz w:val="21"/>
          <w:szCs w:val="21"/>
        </w:rPr>
        <w:t>亿元，增长了</w:t>
      </w:r>
      <w:r w:rsidRPr="007F064C">
        <w:rPr>
          <w:rStyle w:val="FontStyle26"/>
          <w:rFonts w:ascii="Times New Roman" w:eastAsiaTheme="minorEastAsia" w:hAnsi="Times New Roman" w:cs="Times New Roman"/>
          <w:b w:val="0"/>
          <w:sz w:val="21"/>
          <w:szCs w:val="21"/>
        </w:rPr>
        <w:t>2.4</w:t>
      </w:r>
      <w:r w:rsidRPr="00F63CFB">
        <w:rPr>
          <w:rStyle w:val="FontStyle26"/>
          <w:rFonts w:ascii="Times New Roman" w:eastAsiaTheme="minorEastAsia" w:hAnsi="Times New Roman" w:cs="Times New Roman"/>
          <w:b w:val="0"/>
          <w:sz w:val="21"/>
          <w:szCs w:val="21"/>
        </w:rPr>
        <w:t>倍</w:t>
      </w:r>
      <w:r w:rsidRPr="00F63CFB">
        <w:rPr>
          <w:rStyle w:val="FontStyle26"/>
          <w:rFonts w:ascii="Times New Roman" w:eastAsiaTheme="minorEastAsia" w:hAnsi="Times New Roman" w:cs="Times New Roman"/>
          <w:b w:val="0"/>
          <w:sz w:val="21"/>
          <w:szCs w:val="21"/>
        </w:rPr>
        <w:t>,</w:t>
      </w:r>
      <w:r w:rsidRPr="00F63CFB">
        <w:rPr>
          <w:rStyle w:val="FontStyle26"/>
          <w:rFonts w:ascii="Times New Roman" w:eastAsiaTheme="minorEastAsia" w:hAnsi="Times New Roman" w:cs="Times New Roman"/>
          <w:b w:val="0"/>
          <w:sz w:val="21"/>
          <w:szCs w:val="21"/>
        </w:rPr>
        <w:t>平均每年增长</w:t>
      </w:r>
      <w:r w:rsidRPr="007F064C">
        <w:rPr>
          <w:rStyle w:val="FontStyle26"/>
          <w:rFonts w:ascii="Times New Roman" w:eastAsiaTheme="minorEastAsia" w:hAnsi="Times New Roman" w:cs="Times New Roman"/>
          <w:b w:val="0"/>
          <w:sz w:val="21"/>
          <w:szCs w:val="21"/>
        </w:rPr>
        <w:t>14</w:t>
      </w:r>
      <w:r w:rsidRPr="00F63CFB">
        <w:rPr>
          <w:rStyle w:val="FontStyle26"/>
          <w:rFonts w:ascii="Times New Roman" w:eastAsiaTheme="minorEastAsia" w:hAnsi="Times New Roman" w:cs="Times New Roman"/>
          <w:b w:val="0"/>
          <w:sz w:val="21"/>
          <w:szCs w:val="21"/>
        </w:rPr>
        <w:t>.6%</w:t>
      </w:r>
      <w:r w:rsidRPr="00F63CFB">
        <w:rPr>
          <w:rStyle w:val="FontStyle26"/>
          <w:rFonts w:ascii="Times New Roman" w:eastAsiaTheme="minorEastAsia" w:hAnsi="Times New Roman" w:cs="Times New Roman"/>
          <w:b w:val="0"/>
          <w:sz w:val="21"/>
          <w:szCs w:val="21"/>
        </w:rPr>
        <w:t>，但它在总值中的比重由</w:t>
      </w:r>
      <w:r w:rsidRPr="007F064C">
        <w:rPr>
          <w:rStyle w:val="FontStyle26"/>
          <w:rFonts w:ascii="Times New Roman" w:eastAsiaTheme="minorEastAsia" w:hAnsi="Times New Roman" w:cs="Times New Roman"/>
          <w:b w:val="0"/>
          <w:sz w:val="21"/>
          <w:szCs w:val="21"/>
        </w:rPr>
        <w:t>92.2%</w:t>
      </w:r>
      <w:r w:rsidRPr="00F63CFB">
        <w:rPr>
          <w:rStyle w:val="FontStyle26"/>
          <w:rFonts w:ascii="Times New Roman" w:eastAsiaTheme="minorEastAsia" w:hAnsi="Times New Roman" w:cs="Times New Roman"/>
          <w:b w:val="0"/>
          <w:sz w:val="21"/>
          <w:szCs w:val="21"/>
        </w:rPr>
        <w:t>下降到</w:t>
      </w:r>
      <w:r w:rsidRPr="007F064C">
        <w:rPr>
          <w:rStyle w:val="FontStyle26"/>
          <w:rFonts w:ascii="Times New Roman" w:eastAsiaTheme="minorEastAsia" w:hAnsi="Times New Roman" w:cs="Times New Roman"/>
          <w:b w:val="0"/>
          <w:sz w:val="21"/>
          <w:szCs w:val="21"/>
        </w:rPr>
        <w:t>70.9%</w:t>
      </w:r>
      <w:r w:rsidRPr="00F63CFB">
        <w:rPr>
          <w:rStyle w:val="FontStyle26"/>
          <w:rFonts w:ascii="Times New Roman" w:eastAsiaTheme="minorEastAsia" w:hAnsi="Times New Roman" w:cs="Times New Roman"/>
          <w:b w:val="0"/>
          <w:sz w:val="21"/>
          <w:szCs w:val="21"/>
        </w:rPr>
        <w:t>。文化产业可以说突飞猛进，</w:t>
      </w:r>
      <w:r w:rsidRPr="007F064C">
        <w:rPr>
          <w:rStyle w:val="FontStyle26"/>
          <w:rFonts w:ascii="Times New Roman" w:eastAsiaTheme="minorEastAsia" w:hAnsi="Times New Roman" w:cs="Times New Roman"/>
          <w:b w:val="0"/>
          <w:sz w:val="21"/>
          <w:szCs w:val="21"/>
        </w:rPr>
        <w:t>1991</w:t>
      </w:r>
      <w:r w:rsidRPr="00F63CFB">
        <w:rPr>
          <w:rStyle w:val="FontStyle26"/>
          <w:rFonts w:ascii="Times New Roman" w:eastAsiaTheme="minorEastAsia" w:hAnsi="Times New Roman" w:cs="Times New Roman"/>
          <w:b w:val="0"/>
          <w:sz w:val="21"/>
          <w:szCs w:val="21"/>
        </w:rPr>
        <w:t>年仅有</w:t>
      </w:r>
      <w:r w:rsidRPr="00F63CFB">
        <w:rPr>
          <w:rStyle w:val="FontStyle26"/>
          <w:rFonts w:ascii="Times New Roman" w:eastAsiaTheme="minorEastAsia" w:hAnsi="Times New Roman" w:cs="Times New Roman"/>
          <w:b w:val="0"/>
          <w:sz w:val="21"/>
          <w:szCs w:val="21"/>
        </w:rPr>
        <w:t>59.6</w:t>
      </w:r>
      <w:r w:rsidRPr="00F63CFB">
        <w:rPr>
          <w:rStyle w:val="FontStyle26"/>
          <w:rFonts w:ascii="Times New Roman" w:eastAsiaTheme="minorEastAsia" w:hAnsi="Times New Roman" w:cs="Times New Roman"/>
          <w:b w:val="0"/>
          <w:sz w:val="21"/>
          <w:szCs w:val="21"/>
        </w:rPr>
        <w:t>亿元，占总值的</w:t>
      </w:r>
      <w:r w:rsidRPr="00F63CFB">
        <w:rPr>
          <w:rStyle w:val="FontStyle26"/>
          <w:rFonts w:ascii="Times New Roman" w:eastAsiaTheme="minorEastAsia" w:hAnsi="Times New Roman" w:cs="Times New Roman"/>
          <w:b w:val="0"/>
          <w:sz w:val="21"/>
          <w:szCs w:val="21"/>
        </w:rPr>
        <w:t>7.</w:t>
      </w:r>
      <w:r w:rsidRPr="007F064C">
        <w:rPr>
          <w:rStyle w:val="FontStyle26"/>
          <w:rFonts w:ascii="Times New Roman" w:eastAsiaTheme="minorEastAsia" w:hAnsi="Times New Roman" w:cs="Times New Roman"/>
          <w:b w:val="0"/>
          <w:sz w:val="21"/>
          <w:szCs w:val="21"/>
        </w:rPr>
        <w:t>8%</w:t>
      </w:r>
      <w:r w:rsidRPr="00F63CFB">
        <w:rPr>
          <w:rStyle w:val="FontStyle26"/>
          <w:rFonts w:ascii="Times New Roman" w:eastAsiaTheme="minorEastAsia" w:hAnsi="Times New Roman" w:cs="Times New Roman"/>
          <w:b w:val="0"/>
          <w:sz w:val="21"/>
          <w:szCs w:val="21"/>
        </w:rPr>
        <w:t>；到</w:t>
      </w:r>
      <w:r w:rsidRPr="007F064C">
        <w:rPr>
          <w:rStyle w:val="FontStyle26"/>
          <w:rFonts w:ascii="Times New Roman" w:eastAsiaTheme="minorEastAsia" w:hAnsi="Times New Roman" w:cs="Times New Roman"/>
          <w:b w:val="0"/>
          <w:sz w:val="21"/>
          <w:szCs w:val="21"/>
        </w:rPr>
        <w:t>1999</w:t>
      </w:r>
      <w:r w:rsidRPr="00F63CFB">
        <w:rPr>
          <w:rStyle w:val="FontStyle26"/>
          <w:rFonts w:ascii="Times New Roman" w:eastAsiaTheme="minorEastAsia" w:hAnsi="Times New Roman" w:cs="Times New Roman"/>
          <w:b w:val="0"/>
          <w:sz w:val="21"/>
          <w:szCs w:val="21"/>
        </w:rPr>
        <w:t>年就达到</w:t>
      </w:r>
      <w:r w:rsidRPr="007F064C">
        <w:rPr>
          <w:rStyle w:val="FontStyle26"/>
          <w:rFonts w:ascii="Times New Roman" w:eastAsiaTheme="minorEastAsia" w:hAnsi="Times New Roman" w:cs="Times New Roman"/>
          <w:b w:val="0"/>
          <w:sz w:val="21"/>
          <w:szCs w:val="21"/>
        </w:rPr>
        <w:t>989.2</w:t>
      </w:r>
      <w:r w:rsidRPr="00F63CFB">
        <w:rPr>
          <w:rStyle w:val="FontStyle26"/>
          <w:rFonts w:ascii="Times New Roman" w:eastAsiaTheme="minorEastAsia" w:hAnsi="Times New Roman" w:cs="Times New Roman"/>
          <w:b w:val="0"/>
          <w:sz w:val="21"/>
          <w:szCs w:val="21"/>
        </w:rPr>
        <w:t>亿元</w:t>
      </w:r>
      <w:r w:rsidRPr="00F63CFB">
        <w:rPr>
          <w:rStyle w:val="FontStyle26"/>
          <w:rFonts w:ascii="Times New Roman" w:eastAsiaTheme="minorEastAsia" w:hAnsi="Times New Roman" w:cs="Times New Roman"/>
          <w:b w:val="0"/>
          <w:sz w:val="21"/>
          <w:szCs w:val="21"/>
        </w:rPr>
        <w:t>,</w:t>
      </w:r>
      <w:r w:rsidRPr="00F63CFB">
        <w:rPr>
          <w:rStyle w:val="FontStyle26"/>
          <w:rFonts w:ascii="Times New Roman" w:eastAsiaTheme="minorEastAsia" w:hAnsi="Times New Roman" w:cs="Times New Roman"/>
          <w:b w:val="0"/>
          <w:sz w:val="21"/>
          <w:szCs w:val="21"/>
        </w:rPr>
        <w:t>占总值的</w:t>
      </w:r>
      <w:r w:rsidRPr="007F064C">
        <w:rPr>
          <w:rStyle w:val="FontStyle26"/>
          <w:rFonts w:ascii="Times New Roman" w:eastAsiaTheme="minorEastAsia" w:hAnsi="Times New Roman" w:cs="Times New Roman"/>
          <w:b w:val="0"/>
          <w:sz w:val="21"/>
          <w:szCs w:val="21"/>
        </w:rPr>
        <w:t>29.1%</w:t>
      </w:r>
      <w:r w:rsidRPr="00F63CFB">
        <w:rPr>
          <w:rStyle w:val="FontStyle26"/>
          <w:rFonts w:ascii="Times New Roman" w:eastAsiaTheme="minorEastAsia" w:hAnsi="Times New Roman" w:cs="Times New Roman"/>
          <w:b w:val="0"/>
          <w:sz w:val="21"/>
          <w:szCs w:val="21"/>
        </w:rPr>
        <w:t>，增长了</w:t>
      </w:r>
      <w:r w:rsidRPr="00F63CFB">
        <w:rPr>
          <w:rStyle w:val="FontStyle26"/>
          <w:rFonts w:ascii="Times New Roman" w:eastAsiaTheme="minorEastAsia" w:hAnsi="Times New Roman" w:cs="Times New Roman"/>
          <w:b w:val="0"/>
          <w:sz w:val="21"/>
          <w:szCs w:val="21"/>
        </w:rPr>
        <w:t xml:space="preserve"> </w:t>
      </w:r>
      <w:r w:rsidRPr="007F064C">
        <w:rPr>
          <w:rStyle w:val="FontStyle26"/>
          <w:rFonts w:ascii="Times New Roman" w:eastAsiaTheme="minorEastAsia" w:hAnsi="Times New Roman" w:cs="Times New Roman"/>
          <w:b w:val="0"/>
          <w:sz w:val="21"/>
          <w:szCs w:val="21"/>
        </w:rPr>
        <w:t>15.6</w:t>
      </w:r>
      <w:r w:rsidRPr="00F63CFB">
        <w:rPr>
          <w:rStyle w:val="FontStyle26"/>
          <w:rFonts w:ascii="Times New Roman" w:eastAsiaTheme="minorEastAsia" w:hAnsi="Times New Roman" w:cs="Times New Roman"/>
          <w:b w:val="0"/>
          <w:sz w:val="21"/>
          <w:szCs w:val="21"/>
        </w:rPr>
        <w:t>倍</w:t>
      </w:r>
      <w:r w:rsidR="00F63CFB">
        <w:rPr>
          <w:rStyle w:val="FontStyle26"/>
          <w:rFonts w:ascii="Times New Roman" w:eastAsiaTheme="minorEastAsia" w:hAnsi="Times New Roman" w:cs="Times New Roman" w:hint="eastAsia"/>
          <w:b w:val="0"/>
          <w:sz w:val="21"/>
          <w:szCs w:val="21"/>
        </w:rPr>
        <w:t>，</w:t>
      </w:r>
      <w:r w:rsidRPr="00F63CFB">
        <w:rPr>
          <w:rStyle w:val="FontStyle26"/>
          <w:rFonts w:ascii="Times New Roman" w:eastAsiaTheme="minorEastAsia" w:hAnsi="Times New Roman" w:cs="Times New Roman"/>
          <w:b w:val="0"/>
          <w:sz w:val="21"/>
          <w:szCs w:val="21"/>
        </w:rPr>
        <w:t>平均每年增长</w:t>
      </w:r>
      <w:r w:rsidRPr="00F63CFB">
        <w:rPr>
          <w:rStyle w:val="FontStyle26"/>
          <w:rFonts w:ascii="Times New Roman" w:eastAsiaTheme="minorEastAsia" w:hAnsi="Times New Roman" w:cs="Times New Roman"/>
          <w:b w:val="0"/>
          <w:sz w:val="21"/>
          <w:szCs w:val="21"/>
        </w:rPr>
        <w:t>36.6%</w:t>
      </w:r>
      <w:r w:rsidRPr="00F63CFB">
        <w:rPr>
          <w:rStyle w:val="FontStyle26"/>
          <w:rFonts w:ascii="Times New Roman" w:eastAsiaTheme="minorEastAsia" w:hAnsi="Times New Roman" w:cs="Times New Roman"/>
          <w:b w:val="0"/>
          <w:sz w:val="21"/>
          <w:szCs w:val="21"/>
        </w:rPr>
        <w:t>。文化产业市场化的程度正在快速提髙。一般地说，国家对文教、科学、卫生事业费的支出，主要是基础性、公益性和市场不能提供的文化服务。但由于过去</w:t>
      </w:r>
      <w:r w:rsidR="00F63CFB">
        <w:rPr>
          <w:rStyle w:val="FontStyle26"/>
          <w:rFonts w:ascii="Times New Roman" w:eastAsiaTheme="minorEastAsia" w:hAnsi="Times New Roman" w:cs="Times New Roman" w:hint="eastAsia"/>
          <w:b w:val="0"/>
          <w:sz w:val="21"/>
          <w:szCs w:val="21"/>
        </w:rPr>
        <w:t>“</w:t>
      </w:r>
      <w:r w:rsidRPr="00F63CFB">
        <w:rPr>
          <w:rStyle w:val="FontStyle26"/>
          <w:rFonts w:ascii="Times New Roman" w:eastAsiaTheme="minorEastAsia" w:hAnsi="Times New Roman" w:cs="Times New Roman"/>
          <w:b w:val="0"/>
          <w:sz w:val="21"/>
          <w:szCs w:val="21"/>
        </w:rPr>
        <w:t>包</w:t>
      </w:r>
      <w:r w:rsidR="00F63CFB">
        <w:rPr>
          <w:rStyle w:val="FontStyle26"/>
          <w:rFonts w:ascii="Times New Roman" w:eastAsiaTheme="minorEastAsia" w:hAnsi="Times New Roman" w:cs="Times New Roman" w:hint="eastAsia"/>
          <w:b w:val="0"/>
          <w:sz w:val="21"/>
          <w:szCs w:val="21"/>
        </w:rPr>
        <w:t>”</w:t>
      </w:r>
      <w:r w:rsidRPr="00F63CFB">
        <w:rPr>
          <w:rStyle w:val="FontStyle26"/>
          <w:rFonts w:ascii="Times New Roman" w:eastAsiaTheme="minorEastAsia" w:hAnsi="Times New Roman" w:cs="Times New Roman"/>
          <w:b w:val="0"/>
          <w:sz w:val="21"/>
          <w:szCs w:val="21"/>
        </w:rPr>
        <w:t>得过多，现在还不能即刻</w:t>
      </w:r>
      <w:r w:rsidR="00F63CFB">
        <w:rPr>
          <w:rStyle w:val="FontStyle26"/>
          <w:rFonts w:ascii="Times New Roman" w:eastAsiaTheme="minorEastAsia" w:hAnsi="Times New Roman" w:cs="Times New Roman" w:hint="eastAsia"/>
          <w:b w:val="0"/>
          <w:sz w:val="21"/>
          <w:szCs w:val="21"/>
        </w:rPr>
        <w:t>“</w:t>
      </w:r>
      <w:r w:rsidRPr="00F63CFB">
        <w:rPr>
          <w:rStyle w:val="FontStyle26"/>
          <w:rFonts w:ascii="Times New Roman" w:eastAsiaTheme="minorEastAsia" w:hAnsi="Times New Roman" w:cs="Times New Roman"/>
          <w:b w:val="0"/>
          <w:sz w:val="21"/>
          <w:szCs w:val="21"/>
        </w:rPr>
        <w:t>断奶</w:t>
      </w:r>
      <w:r w:rsidR="00F63CFB">
        <w:rPr>
          <w:rStyle w:val="FontStyle26"/>
          <w:rFonts w:ascii="Times New Roman" w:eastAsiaTheme="minorEastAsia" w:hAnsi="Times New Roman" w:cs="Times New Roman" w:hint="eastAsia"/>
          <w:b w:val="0"/>
          <w:sz w:val="21"/>
          <w:szCs w:val="21"/>
        </w:rPr>
        <w:t>”</w:t>
      </w:r>
      <w:r w:rsidRPr="00F63CFB">
        <w:rPr>
          <w:rStyle w:val="FontStyle26"/>
          <w:rFonts w:ascii="Times New Roman" w:eastAsiaTheme="minorEastAsia" w:hAnsi="Times New Roman" w:cs="Times New Roman"/>
          <w:b w:val="0"/>
          <w:sz w:val="21"/>
          <w:szCs w:val="21"/>
        </w:rPr>
        <w:t>，让一些应当进人市场</w:t>
      </w:r>
      <w:r w:rsidR="00F63CFB">
        <w:rPr>
          <w:rStyle w:val="FontStyle26"/>
          <w:rFonts w:ascii="Times New Roman" w:eastAsiaTheme="minorEastAsia" w:hAnsi="Times New Roman" w:cs="Times New Roman" w:hint="eastAsia"/>
          <w:b w:val="0"/>
          <w:sz w:val="21"/>
          <w:szCs w:val="21"/>
        </w:rPr>
        <w:t>的事业单位逐步进入市场，</w:t>
      </w:r>
      <w:r w:rsidR="00F63CFB" w:rsidRPr="007F064C">
        <w:rPr>
          <w:rStyle w:val="FontStyle26"/>
          <w:rFonts w:ascii="Times New Roman" w:eastAsiaTheme="minorEastAsia" w:hAnsiTheme="minorEastAsia" w:cs="Times New Roman"/>
          <w:b w:val="0"/>
          <w:sz w:val="21"/>
          <w:szCs w:val="21"/>
        </w:rPr>
        <w:t>逐步由事业单位变为企业单位。文化事业在总值中仍占</w:t>
      </w:r>
      <w:r w:rsidR="00F63CFB" w:rsidRPr="007F064C">
        <w:rPr>
          <w:rStyle w:val="FontStyle26"/>
          <w:rFonts w:ascii="Times New Roman" w:eastAsiaTheme="minorEastAsia" w:hAnsi="Times New Roman" w:cs="Times New Roman"/>
          <w:b w:val="0"/>
          <w:sz w:val="21"/>
          <w:szCs w:val="21"/>
        </w:rPr>
        <w:t>70%</w:t>
      </w:r>
      <w:r w:rsidR="00F63CFB" w:rsidRPr="007F064C">
        <w:rPr>
          <w:rStyle w:val="FontStyle26"/>
          <w:rFonts w:ascii="Times New Roman" w:eastAsiaTheme="minorEastAsia" w:hAnsiTheme="minorEastAsia" w:cs="Times New Roman"/>
          <w:b w:val="0"/>
          <w:sz w:val="21"/>
          <w:szCs w:val="21"/>
        </w:rPr>
        <w:t>的份额，是正常的。文化产业在总值中的比重由</w:t>
      </w:r>
      <w:r w:rsidR="00F63CFB" w:rsidRPr="007F064C">
        <w:rPr>
          <w:rStyle w:val="FontStyle26"/>
          <w:rFonts w:ascii="Times New Roman" w:eastAsiaTheme="minorEastAsia" w:hAnsi="Times New Roman" w:cs="Times New Roman"/>
          <w:b w:val="0"/>
          <w:sz w:val="21"/>
          <w:szCs w:val="21"/>
        </w:rPr>
        <w:t>7.8%</w:t>
      </w:r>
      <w:r w:rsidR="00F63CFB" w:rsidRPr="007F064C">
        <w:rPr>
          <w:rStyle w:val="FontStyle26"/>
          <w:rFonts w:ascii="Times New Roman" w:eastAsiaTheme="minorEastAsia" w:hAnsiTheme="minorEastAsia" w:cs="Times New Roman"/>
          <w:b w:val="0"/>
          <w:sz w:val="21"/>
          <w:szCs w:val="21"/>
        </w:rPr>
        <w:t>上升到</w:t>
      </w:r>
      <w:r w:rsidR="00F63CFB" w:rsidRPr="007F064C">
        <w:rPr>
          <w:rStyle w:val="FontStyle26"/>
          <w:rFonts w:ascii="Times New Roman" w:eastAsiaTheme="minorEastAsia" w:hAnsi="Times New Roman" w:cs="Times New Roman"/>
          <w:b w:val="0"/>
          <w:sz w:val="21"/>
          <w:szCs w:val="21"/>
        </w:rPr>
        <w:t>29.1%</w:t>
      </w:r>
      <w:r w:rsidR="00F63CFB" w:rsidRPr="007F064C">
        <w:rPr>
          <w:rStyle w:val="FontStyle26"/>
          <w:rFonts w:ascii="Times New Roman" w:eastAsiaTheme="minorEastAsia" w:hAnsiTheme="minorEastAsia" w:cs="Times New Roman"/>
          <w:b w:val="0"/>
          <w:sz w:val="21"/>
          <w:szCs w:val="21"/>
        </w:rPr>
        <w:t>，在社会主义市场经济体制下这是必然的。从发展趋势上看，文化产业的比重迟早会超过文化事业在总值中的比重。</w:t>
      </w:r>
    </w:p>
    <w:p w:rsidR="005B5726" w:rsidRPr="00F63CFB" w:rsidRDefault="005B5726" w:rsidP="005B5726">
      <w:pPr>
        <w:pStyle w:val="Style10"/>
        <w:widowControl/>
        <w:spacing w:line="336" w:lineRule="exact"/>
        <w:rPr>
          <w:rStyle w:val="FontStyle26"/>
          <w:rFonts w:ascii="Times New Roman" w:eastAsiaTheme="minorEastAsia" w:hAnsi="Times New Roman" w:cs="Times New Roman"/>
          <w:b w:val="0"/>
          <w:sz w:val="21"/>
          <w:szCs w:val="21"/>
        </w:rPr>
        <w:sectPr w:rsidR="005B5726" w:rsidRPr="00F63CFB" w:rsidSect="00977449">
          <w:pgSz w:w="16837" w:h="23810"/>
          <w:pgMar w:top="6425" w:right="2224" w:bottom="1440" w:left="1504" w:header="720" w:footer="720" w:gutter="0"/>
          <w:cols w:space="1282"/>
          <w:noEndnote/>
        </w:sectPr>
      </w:pPr>
    </w:p>
    <w:p w:rsidR="005B5726" w:rsidRPr="007F064C" w:rsidRDefault="005B5726" w:rsidP="005B5726">
      <w:pPr>
        <w:pStyle w:val="Style10"/>
        <w:widowControl/>
        <w:spacing w:line="336" w:lineRule="exact"/>
        <w:rPr>
          <w:rStyle w:val="FontStyle26"/>
          <w:rFonts w:ascii="Times New Roman" w:eastAsiaTheme="minorEastAsia" w:hAnsi="Times New Roman" w:cs="Times New Roman"/>
          <w:b w:val="0"/>
          <w:sz w:val="21"/>
          <w:szCs w:val="21"/>
          <w:lang w:val="zh-CN"/>
        </w:rPr>
        <w:sectPr w:rsidR="005B5726" w:rsidRPr="007F064C" w:rsidSect="00977449">
          <w:type w:val="continuous"/>
          <w:pgSz w:w="16837" w:h="23810"/>
          <w:pgMar w:top="6425" w:right="2224" w:bottom="1440" w:left="1825" w:header="720" w:footer="720" w:gutter="0"/>
          <w:cols w:space="60"/>
          <w:noEndnote/>
        </w:sectPr>
      </w:pPr>
    </w:p>
    <w:p w:rsidR="005B5726" w:rsidRPr="007F064C" w:rsidRDefault="005B5726" w:rsidP="00F63CFB">
      <w:pPr>
        <w:pStyle w:val="Style5"/>
        <w:widowControl/>
        <w:spacing w:before="14"/>
        <w:ind w:firstLine="0"/>
        <w:jc w:val="both"/>
        <w:rPr>
          <w:rStyle w:val="FontStyle28"/>
          <w:rFonts w:ascii="Times New Roman" w:eastAsiaTheme="minorEastAsia" w:hAnsi="Times New Roman" w:cs="Times New Roman"/>
          <w:b w:val="0"/>
          <w:sz w:val="21"/>
          <w:szCs w:val="21"/>
          <w:lang w:val="zh-CN"/>
        </w:rPr>
        <w:sectPr w:rsidR="005B5726" w:rsidRPr="007F064C" w:rsidSect="00977449">
          <w:type w:val="continuous"/>
          <w:pgSz w:w="16837" w:h="23810"/>
          <w:pgMar w:top="6425" w:right="2224" w:bottom="1440" w:left="1825" w:header="720" w:footer="720" w:gutter="0"/>
          <w:cols w:num="2" w:space="720" w:equalWidth="0">
            <w:col w:w="3600" w:space="3643"/>
            <w:col w:w="5544"/>
          </w:cols>
          <w:noEndnote/>
        </w:sectPr>
      </w:pPr>
    </w:p>
    <w:p w:rsidR="005B5726" w:rsidRPr="007F064C" w:rsidRDefault="005B5726" w:rsidP="005B5726">
      <w:pPr>
        <w:pStyle w:val="Style4"/>
        <w:widowControl/>
        <w:spacing w:before="38" w:line="331" w:lineRule="exact"/>
        <w:rPr>
          <w:rStyle w:val="FontStyle26"/>
          <w:rFonts w:ascii="Times New Roman" w:eastAsiaTheme="minorEastAsia" w:hAnsi="Times New Roman" w:cs="Times New Roman"/>
          <w:b w:val="0"/>
          <w:sz w:val="21"/>
          <w:szCs w:val="21"/>
        </w:rPr>
      </w:pPr>
    </w:p>
    <w:p w:rsidR="005B5726" w:rsidRPr="00F63CFB" w:rsidRDefault="005B5726" w:rsidP="005B5726">
      <w:pPr>
        <w:pStyle w:val="Style4"/>
        <w:widowControl/>
        <w:spacing w:before="168" w:line="240" w:lineRule="auto"/>
        <w:ind w:left="523" w:firstLine="0"/>
        <w:jc w:val="left"/>
        <w:rPr>
          <w:rStyle w:val="FontStyle26"/>
          <w:rFonts w:ascii="Times New Roman" w:eastAsiaTheme="minorEastAsia" w:hAnsi="Times New Roman" w:cs="Times New Roman"/>
          <w:sz w:val="21"/>
          <w:szCs w:val="21"/>
        </w:rPr>
      </w:pPr>
      <w:r w:rsidRPr="00F63CFB">
        <w:rPr>
          <w:rStyle w:val="FontStyle26"/>
          <w:rFonts w:ascii="Times New Roman" w:eastAsiaTheme="minorEastAsia" w:hAnsi="Times New Roman" w:cs="Times New Roman"/>
          <w:sz w:val="21"/>
          <w:szCs w:val="21"/>
        </w:rPr>
        <w:t>(</w:t>
      </w:r>
      <w:r w:rsidRPr="00F63CFB">
        <w:rPr>
          <w:rStyle w:val="FontStyle26"/>
          <w:rFonts w:ascii="Times New Roman" w:eastAsiaTheme="minorEastAsia" w:hAnsiTheme="minorEastAsia" w:cs="Times New Roman"/>
          <w:sz w:val="21"/>
          <w:szCs w:val="21"/>
        </w:rPr>
        <w:t>二</w:t>
      </w:r>
      <w:r w:rsidRPr="00F63CFB">
        <w:rPr>
          <w:rStyle w:val="FontStyle26"/>
          <w:rFonts w:ascii="Times New Roman" w:eastAsiaTheme="minorEastAsia" w:hAnsi="Times New Roman" w:cs="Times New Roman"/>
          <w:sz w:val="21"/>
          <w:szCs w:val="21"/>
        </w:rPr>
        <w:t>)</w:t>
      </w:r>
      <w:r w:rsidRPr="00F63CFB">
        <w:rPr>
          <w:rStyle w:val="FontStyle26"/>
          <w:rFonts w:ascii="Times New Roman" w:eastAsiaTheme="minorEastAsia" w:hAnsiTheme="minorEastAsia" w:cs="Times New Roman"/>
          <w:sz w:val="21"/>
          <w:szCs w:val="21"/>
        </w:rPr>
        <w:t>各行业的情况</w:t>
      </w:r>
    </w:p>
    <w:p w:rsidR="005B5726" w:rsidRPr="007F064C" w:rsidRDefault="005B5726" w:rsidP="005B5726">
      <w:pPr>
        <w:pStyle w:val="Style4"/>
        <w:widowControl/>
        <w:spacing w:before="38" w:line="331" w:lineRule="exact"/>
        <w:rPr>
          <w:rStyle w:val="FontStyle26"/>
          <w:rFonts w:ascii="Times New Roman" w:eastAsiaTheme="minorEastAsia" w:hAnsi="Times New Roman" w:cs="Times New Roman"/>
          <w:b w:val="0"/>
          <w:sz w:val="21"/>
          <w:szCs w:val="21"/>
        </w:rPr>
      </w:pPr>
      <w:r w:rsidRPr="007F064C">
        <w:rPr>
          <w:rStyle w:val="FontStyle26"/>
          <w:rFonts w:ascii="Times New Roman" w:eastAsiaTheme="minorEastAsia" w:hAnsiTheme="minorEastAsia" w:cs="Times New Roman"/>
          <w:b w:val="0"/>
          <w:sz w:val="21"/>
          <w:szCs w:val="21"/>
        </w:rPr>
        <w:t>文化产业的行业众多，粗略划分，约</w:t>
      </w:r>
      <w:r w:rsidRPr="007F064C">
        <w:rPr>
          <w:rStyle w:val="FontStyle26"/>
          <w:rFonts w:ascii="Times New Roman" w:eastAsiaTheme="minorEastAsia" w:hAnsi="Times New Roman" w:cs="Times New Roman"/>
          <w:b w:val="0"/>
          <w:sz w:val="21"/>
          <w:szCs w:val="21"/>
        </w:rPr>
        <w:t>20</w:t>
      </w:r>
      <w:r w:rsidRPr="007F064C">
        <w:rPr>
          <w:rStyle w:val="FontStyle26"/>
          <w:rFonts w:ascii="Times New Roman" w:eastAsiaTheme="minorEastAsia" w:hAnsiTheme="minorEastAsia" w:cs="Times New Roman"/>
          <w:b w:val="0"/>
          <w:sz w:val="21"/>
          <w:szCs w:val="21"/>
        </w:rPr>
        <w:t>多个行业。它们是，教育服务业、体育服务业、艺术表演业、娱乐服务业、广告业、信息咨询业、计算机应用服务业、出版业、文物保护业、图书馆业、档案馆业、博物馆业、新闻业、音像图书发行业、广播业、电影业、电视业、科学研究业、技术服务业、测绘业、气象服务业、文化中介服务业等等。这有待于对文化产业作全面调查统计时仔细归类，再行讨论。</w:t>
      </w:r>
    </w:p>
    <w:p w:rsidR="006568B9" w:rsidRDefault="005B5726" w:rsidP="006568B9">
      <w:pPr>
        <w:pStyle w:val="Style4"/>
        <w:widowControl/>
        <w:spacing w:line="331" w:lineRule="exact"/>
        <w:ind w:right="67"/>
        <w:rPr>
          <w:rStyle w:val="FontStyle26"/>
          <w:rFonts w:ascii="Times New Roman" w:eastAsiaTheme="minorEastAsia" w:hAnsiTheme="minorEastAsia" w:cs="Times New Roman"/>
          <w:b w:val="0"/>
          <w:sz w:val="21"/>
          <w:szCs w:val="21"/>
        </w:rPr>
      </w:pPr>
      <w:r w:rsidRPr="007F064C">
        <w:rPr>
          <w:rStyle w:val="FontStyle26"/>
          <w:rFonts w:ascii="Times New Roman" w:eastAsiaTheme="minorEastAsia" w:hAnsiTheme="minorEastAsia" w:cs="Times New Roman"/>
          <w:b w:val="0"/>
          <w:sz w:val="21"/>
          <w:szCs w:val="21"/>
        </w:rPr>
        <w:t>教育产业：教育服务是一个产业部门。它生产的教育服务产品，一部分作为公共产品，以国家对居民的义务教育的形式出现，由教育事业单位提供；另一部分作为商品进入市场，形成教育服务市场，以商品买卖的形式实现</w:t>
      </w:r>
      <w:r w:rsidR="00F63CFB">
        <w:rPr>
          <w:rStyle w:val="a6"/>
          <w:rFonts w:ascii="Times New Roman" w:eastAsiaTheme="minorEastAsia" w:hAnsiTheme="minorEastAsia" w:cs="Times New Roman"/>
          <w:bCs/>
          <w:spacing w:val="10"/>
          <w:sz w:val="21"/>
          <w:szCs w:val="21"/>
        </w:rPr>
        <w:footnoteReference w:id="11"/>
      </w:r>
      <w:r w:rsidRPr="007F064C">
        <w:rPr>
          <w:rStyle w:val="FontStyle26"/>
          <w:rFonts w:ascii="Times New Roman" w:eastAsiaTheme="minorEastAsia" w:hAnsiTheme="minorEastAsia" w:cs="Times New Roman"/>
          <w:b w:val="0"/>
          <w:sz w:val="21"/>
          <w:szCs w:val="21"/>
        </w:rPr>
        <w:t>。在</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科教兴国</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的方针指引下，我国教育服务产业稳步发展，取得较好的成绩。反映教育发展情况的综合指标是学生人数。</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各级学校在校学生数占全国人口</w:t>
      </w:r>
      <w:r w:rsidR="00F63CFB">
        <w:rPr>
          <w:rStyle w:val="FontStyle26"/>
          <w:rFonts w:ascii="Times New Roman" w:eastAsiaTheme="minorEastAsia" w:hAnsi="Times New Roman" w:cs="Times New Roman"/>
          <w:b w:val="0"/>
          <w:sz w:val="21"/>
          <w:szCs w:val="21"/>
        </w:rPr>
        <w:t>%</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imes New Roman" w:cs="Times New Roman"/>
          <w:b w:val="0"/>
          <w:sz w:val="21"/>
          <w:szCs w:val="21"/>
        </w:rPr>
        <w:t>1991</w:t>
      </w:r>
      <w:r w:rsidRPr="007F064C">
        <w:rPr>
          <w:rStyle w:val="FontStyle26"/>
          <w:rFonts w:ascii="Times New Roman" w:eastAsiaTheme="minorEastAsia" w:hAnsiTheme="minorEastAsia" w:cs="Times New Roman"/>
          <w:b w:val="0"/>
          <w:sz w:val="21"/>
          <w:szCs w:val="21"/>
        </w:rPr>
        <w:t>年为</w:t>
      </w:r>
      <w:r w:rsidRPr="007F064C">
        <w:rPr>
          <w:rStyle w:val="FontStyle26"/>
          <w:rFonts w:ascii="Times New Roman" w:eastAsiaTheme="minorEastAsia" w:hAnsi="Times New Roman" w:cs="Times New Roman"/>
          <w:b w:val="0"/>
          <w:sz w:val="21"/>
          <w:szCs w:val="21"/>
        </w:rPr>
        <w:t>15.19</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imes New Roman" w:cs="Times New Roman"/>
          <w:b w:val="0"/>
          <w:sz w:val="21"/>
          <w:szCs w:val="21"/>
        </w:rPr>
        <w:t>1999</w:t>
      </w:r>
      <w:r w:rsidRPr="007F064C">
        <w:rPr>
          <w:rStyle w:val="FontStyle26"/>
          <w:rFonts w:ascii="Times New Roman" w:eastAsiaTheme="minorEastAsia" w:hAnsiTheme="minorEastAsia" w:cs="Times New Roman"/>
          <w:b w:val="0"/>
          <w:sz w:val="21"/>
          <w:szCs w:val="21"/>
        </w:rPr>
        <w:t>年为</w:t>
      </w:r>
      <w:r w:rsidRPr="007F064C">
        <w:rPr>
          <w:rStyle w:val="FontStyle26"/>
          <w:rFonts w:ascii="Times New Roman" w:eastAsiaTheme="minorEastAsia" w:hAnsi="Times New Roman" w:cs="Times New Roman"/>
          <w:b w:val="0"/>
          <w:sz w:val="21"/>
          <w:szCs w:val="21"/>
        </w:rPr>
        <w:t>17.50</w:t>
      </w:r>
      <w:r w:rsidRPr="007F064C">
        <w:rPr>
          <w:rStyle w:val="FontStyle26"/>
          <w:rFonts w:ascii="Times New Roman" w:eastAsiaTheme="minorEastAsia" w:hAnsiTheme="minorEastAsia" w:cs="Times New Roman"/>
          <w:b w:val="0"/>
          <w:sz w:val="21"/>
          <w:szCs w:val="21"/>
        </w:rPr>
        <w:t>，增加</w:t>
      </w:r>
      <w:r w:rsidRPr="007F064C">
        <w:rPr>
          <w:rStyle w:val="FontStyle26"/>
          <w:rFonts w:ascii="Times New Roman" w:eastAsiaTheme="minorEastAsia" w:hAnsi="Times New Roman" w:cs="Times New Roman"/>
          <w:b w:val="0"/>
          <w:sz w:val="21"/>
          <w:szCs w:val="21"/>
        </w:rPr>
        <w:t>2</w:t>
      </w:r>
      <w:r w:rsidRPr="007F064C">
        <w:rPr>
          <w:rStyle w:val="FontStyle26"/>
          <w:rFonts w:ascii="Times New Roman" w:eastAsiaTheme="minorEastAsia" w:hAnsi="Times New Roman" w:cs="Times New Roman"/>
          <w:b w:val="0"/>
          <w:bCs w:val="0"/>
          <w:sz w:val="21"/>
          <w:szCs w:val="21"/>
          <w:lang w:val="zh-CN"/>
        </w:rPr>
        <w:t>.</w:t>
      </w:r>
      <w:r w:rsidRPr="007F064C">
        <w:rPr>
          <w:rStyle w:val="FontStyle26"/>
          <w:rFonts w:ascii="Times New Roman" w:eastAsiaTheme="minorEastAsia" w:hAnsi="Times New Roman" w:cs="Times New Roman"/>
          <w:b w:val="0"/>
          <w:sz w:val="21"/>
          <w:szCs w:val="21"/>
        </w:rPr>
        <w:t>31</w:t>
      </w:r>
      <w:r w:rsidRPr="007F064C">
        <w:rPr>
          <w:rStyle w:val="FontStyle26"/>
          <w:rFonts w:ascii="Times New Roman" w:eastAsiaTheme="minorEastAsia" w:hAnsiTheme="minorEastAsia" w:cs="Times New Roman"/>
          <w:b w:val="0"/>
          <w:sz w:val="21"/>
          <w:szCs w:val="21"/>
        </w:rPr>
        <w:t>。</w:t>
      </w:r>
      <w:r w:rsidRPr="007F064C">
        <w:rPr>
          <w:rStyle w:val="FontStyle26"/>
          <w:rFonts w:ascii="Times New Roman" w:eastAsiaTheme="minorEastAsia" w:hAnsi="Times New Roman" w:cs="Times New Roman"/>
          <w:b w:val="0"/>
          <w:sz w:val="21"/>
          <w:szCs w:val="21"/>
        </w:rPr>
        <w:t xml:space="preserve"> 1991</w:t>
      </w:r>
      <w:r w:rsidRPr="007F064C">
        <w:rPr>
          <w:rStyle w:val="FontStyle26"/>
          <w:rFonts w:ascii="Times New Roman" w:eastAsiaTheme="minorEastAsia" w:hAnsiTheme="minorEastAsia" w:cs="Times New Roman"/>
          <w:b w:val="0"/>
          <w:sz w:val="21"/>
          <w:szCs w:val="21"/>
        </w:rPr>
        <w:t>年到</w:t>
      </w:r>
      <w:r w:rsidRPr="007F064C">
        <w:rPr>
          <w:rStyle w:val="FontStyle26"/>
          <w:rFonts w:ascii="Times New Roman" w:eastAsiaTheme="minorEastAsia" w:hAnsi="Times New Roman" w:cs="Times New Roman"/>
          <w:b w:val="0"/>
          <w:sz w:val="21"/>
          <w:szCs w:val="21"/>
        </w:rPr>
        <w:t>1999</w:t>
      </w:r>
      <w:r w:rsidRPr="007F064C">
        <w:rPr>
          <w:rStyle w:val="FontStyle26"/>
          <w:rFonts w:ascii="Times New Roman" w:eastAsiaTheme="minorEastAsia" w:hAnsiTheme="minorEastAsia" w:cs="Times New Roman"/>
          <w:b w:val="0"/>
          <w:sz w:val="21"/>
          <w:szCs w:val="21"/>
        </w:rPr>
        <w:t>年</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平均每万人口中</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大学生由</w:t>
      </w:r>
      <w:r w:rsidRPr="007F064C">
        <w:rPr>
          <w:rStyle w:val="FontStyle26"/>
          <w:rFonts w:ascii="Times New Roman" w:eastAsiaTheme="minorEastAsia" w:hAnsi="Times New Roman" w:cs="Times New Roman"/>
          <w:b w:val="0"/>
          <w:sz w:val="21"/>
          <w:szCs w:val="21"/>
        </w:rPr>
        <w:t>17.6</w:t>
      </w:r>
      <w:r w:rsidRPr="007F064C">
        <w:rPr>
          <w:rStyle w:val="FontStyle26"/>
          <w:rFonts w:ascii="Times New Roman" w:eastAsiaTheme="minorEastAsia" w:hAnsiTheme="minorEastAsia" w:cs="Times New Roman"/>
          <w:b w:val="0"/>
          <w:sz w:val="21"/>
          <w:szCs w:val="21"/>
        </w:rPr>
        <w:t>人增至</w:t>
      </w:r>
      <w:r w:rsidRPr="007F064C">
        <w:rPr>
          <w:rStyle w:val="FontStyle26"/>
          <w:rFonts w:ascii="Times New Roman" w:eastAsiaTheme="minorEastAsia" w:hAnsi="Times New Roman" w:cs="Times New Roman"/>
          <w:b w:val="0"/>
          <w:sz w:val="21"/>
          <w:szCs w:val="21"/>
        </w:rPr>
        <w:t>32.8</w:t>
      </w:r>
      <w:r w:rsidRPr="007F064C">
        <w:rPr>
          <w:rStyle w:val="FontStyle26"/>
          <w:rFonts w:ascii="Times New Roman" w:eastAsiaTheme="minorEastAsia" w:hAnsiTheme="minorEastAsia" w:cs="Times New Roman"/>
          <w:b w:val="0"/>
          <w:sz w:val="21"/>
          <w:szCs w:val="21"/>
        </w:rPr>
        <w:t>人，中学生由</w:t>
      </w:r>
      <w:r w:rsidRPr="007F064C">
        <w:rPr>
          <w:rStyle w:val="FontStyle26"/>
          <w:rFonts w:ascii="Times New Roman" w:eastAsiaTheme="minorEastAsia" w:hAnsi="Times New Roman" w:cs="Times New Roman"/>
          <w:b w:val="0"/>
          <w:sz w:val="21"/>
          <w:szCs w:val="21"/>
        </w:rPr>
        <w:t xml:space="preserve">451 </w:t>
      </w:r>
      <w:r w:rsidRPr="007F064C">
        <w:rPr>
          <w:rStyle w:val="FontStyle26"/>
          <w:rFonts w:ascii="Times New Roman" w:eastAsiaTheme="minorEastAsia" w:hAnsiTheme="minorEastAsia" w:cs="Times New Roman"/>
          <w:b w:val="0"/>
          <w:sz w:val="21"/>
          <w:szCs w:val="21"/>
        </w:rPr>
        <w:t>人增至</w:t>
      </w:r>
      <w:r w:rsidRPr="007F064C">
        <w:rPr>
          <w:rStyle w:val="FontStyle26"/>
          <w:rFonts w:ascii="Times New Roman" w:eastAsiaTheme="minorEastAsia" w:hAnsi="Times New Roman" w:cs="Times New Roman"/>
          <w:b w:val="0"/>
          <w:sz w:val="21"/>
          <w:szCs w:val="21"/>
        </w:rPr>
        <w:t>636</w:t>
      </w:r>
      <w:r w:rsidRPr="007F064C">
        <w:rPr>
          <w:rStyle w:val="FontStyle26"/>
          <w:rFonts w:ascii="Times New Roman" w:eastAsiaTheme="minorEastAsia" w:hAnsiTheme="minorEastAsia" w:cs="Times New Roman"/>
          <w:b w:val="0"/>
          <w:sz w:val="21"/>
          <w:szCs w:val="21"/>
        </w:rPr>
        <w:t>人</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小学生由</w:t>
      </w:r>
      <w:r w:rsidRPr="007F064C">
        <w:rPr>
          <w:rStyle w:val="FontStyle26"/>
          <w:rFonts w:ascii="Times New Roman" w:eastAsiaTheme="minorEastAsia" w:hAnsi="Times New Roman" w:cs="Times New Roman"/>
          <w:b w:val="0"/>
          <w:sz w:val="21"/>
          <w:szCs w:val="21"/>
        </w:rPr>
        <w:t>1050</w:t>
      </w:r>
      <w:r w:rsidRPr="007F064C">
        <w:rPr>
          <w:rStyle w:val="FontStyle26"/>
          <w:rFonts w:ascii="Times New Roman" w:eastAsiaTheme="minorEastAsia" w:hAnsiTheme="minorEastAsia" w:cs="Times New Roman"/>
          <w:b w:val="0"/>
          <w:sz w:val="21"/>
          <w:szCs w:val="21"/>
        </w:rPr>
        <w:t>人增至</w:t>
      </w:r>
      <w:r w:rsidRPr="007F064C">
        <w:rPr>
          <w:rStyle w:val="FontStyle26"/>
          <w:rFonts w:ascii="Times New Roman" w:eastAsiaTheme="minorEastAsia" w:hAnsi="Times New Roman" w:cs="Times New Roman"/>
          <w:b w:val="0"/>
          <w:sz w:val="21"/>
          <w:szCs w:val="21"/>
        </w:rPr>
        <w:t>1076</w:t>
      </w:r>
      <w:r w:rsidRPr="007F064C">
        <w:rPr>
          <w:rStyle w:val="FontStyle26"/>
          <w:rFonts w:ascii="Times New Roman" w:eastAsiaTheme="minorEastAsia" w:hAnsiTheme="minorEastAsia" w:cs="Times New Roman"/>
          <w:b w:val="0"/>
          <w:sz w:val="21"/>
          <w:szCs w:val="21"/>
        </w:rPr>
        <w:t>人</w:t>
      </w:r>
      <w:r w:rsidR="00F63CFB">
        <w:rPr>
          <w:rStyle w:val="a6"/>
          <w:rFonts w:ascii="Times New Roman" w:eastAsiaTheme="minorEastAsia" w:hAnsiTheme="minorEastAsia" w:cs="Times New Roman"/>
          <w:bCs/>
          <w:spacing w:val="10"/>
          <w:sz w:val="21"/>
          <w:szCs w:val="21"/>
        </w:rPr>
        <w:footnoteReference w:id="12"/>
      </w:r>
      <w:r w:rsidRPr="007F064C">
        <w:rPr>
          <w:rStyle w:val="FontStyle26"/>
          <w:rFonts w:ascii="Times New Roman" w:eastAsiaTheme="minorEastAsia" w:hAnsiTheme="minorEastAsia" w:cs="Times New Roman"/>
          <w:b w:val="0"/>
          <w:sz w:val="21"/>
          <w:szCs w:val="21"/>
        </w:rPr>
        <w:t>。但是，我国居民的文化素质偏低，同教育不够发达密切相关。据</w:t>
      </w:r>
      <w:r w:rsidRPr="007F064C">
        <w:rPr>
          <w:rStyle w:val="FontStyle26"/>
          <w:rFonts w:ascii="Times New Roman" w:eastAsiaTheme="minorEastAsia" w:hAnsi="Times New Roman" w:cs="Times New Roman"/>
          <w:b w:val="0"/>
          <w:sz w:val="21"/>
          <w:szCs w:val="21"/>
        </w:rPr>
        <w:t>1999</w:t>
      </w:r>
      <w:r w:rsidRPr="007F064C">
        <w:rPr>
          <w:rStyle w:val="FontStyle26"/>
          <w:rFonts w:ascii="Times New Roman" w:eastAsiaTheme="minorEastAsia" w:hAnsiTheme="minorEastAsia" w:cs="Times New Roman"/>
          <w:b w:val="0"/>
          <w:sz w:val="21"/>
          <w:szCs w:val="21"/>
        </w:rPr>
        <w:t>年人口变动抽样调查数据，全国</w:t>
      </w:r>
      <w:r w:rsidRPr="007F064C">
        <w:rPr>
          <w:rStyle w:val="FontStyle26"/>
          <w:rFonts w:ascii="Times New Roman" w:eastAsiaTheme="minorEastAsia" w:hAnsi="Times New Roman" w:cs="Times New Roman"/>
          <w:b w:val="0"/>
          <w:sz w:val="21"/>
          <w:szCs w:val="21"/>
        </w:rPr>
        <w:t>6</w:t>
      </w:r>
      <w:r w:rsidRPr="007F064C">
        <w:rPr>
          <w:rStyle w:val="FontStyle26"/>
          <w:rFonts w:ascii="Times New Roman" w:eastAsiaTheme="minorEastAsia" w:hAnsiTheme="minorEastAsia" w:cs="Times New Roman"/>
          <w:b w:val="0"/>
          <w:sz w:val="21"/>
          <w:szCs w:val="21"/>
        </w:rPr>
        <w:t>岁以上人口</w:t>
      </w:r>
      <w:r w:rsidRPr="007F064C">
        <w:rPr>
          <w:rStyle w:val="FontStyle26"/>
          <w:rFonts w:ascii="Times New Roman" w:eastAsiaTheme="minorEastAsia" w:hAnsi="Times New Roman" w:cs="Times New Roman"/>
          <w:b w:val="0"/>
          <w:sz w:val="21"/>
          <w:szCs w:val="21"/>
        </w:rPr>
        <w:t xml:space="preserve"> 1124495</w:t>
      </w:r>
      <w:r w:rsidRPr="007F064C">
        <w:rPr>
          <w:rStyle w:val="FontStyle26"/>
          <w:rFonts w:ascii="Times New Roman" w:eastAsiaTheme="minorEastAsia" w:hAnsiTheme="minorEastAsia" w:cs="Times New Roman"/>
          <w:b w:val="0"/>
          <w:sz w:val="21"/>
          <w:szCs w:val="21"/>
        </w:rPr>
        <w:t>人，按受教育程度划分，其中，不识字或识字很少的</w:t>
      </w:r>
      <w:r w:rsidRPr="007F064C">
        <w:rPr>
          <w:rStyle w:val="FontStyle26"/>
          <w:rFonts w:ascii="Times New Roman" w:eastAsiaTheme="minorEastAsia" w:hAnsi="Times New Roman" w:cs="Times New Roman"/>
          <w:b w:val="0"/>
          <w:sz w:val="21"/>
          <w:szCs w:val="21"/>
          <w:lang w:val="zh-CN"/>
        </w:rPr>
        <w:t>150340</w:t>
      </w:r>
      <w:r w:rsidRPr="007F064C">
        <w:rPr>
          <w:rStyle w:val="FontStyle26"/>
          <w:rFonts w:ascii="Times New Roman" w:eastAsiaTheme="minorEastAsia" w:hAnsiTheme="minorEastAsia" w:cs="Times New Roman"/>
          <w:b w:val="0"/>
          <w:sz w:val="21"/>
          <w:szCs w:val="21"/>
        </w:rPr>
        <w:t>人占</w:t>
      </w:r>
      <w:r w:rsidRPr="007F064C">
        <w:rPr>
          <w:rStyle w:val="FontStyle26"/>
          <w:rFonts w:ascii="Times New Roman" w:eastAsiaTheme="minorEastAsia" w:hAnsi="Times New Roman" w:cs="Times New Roman"/>
          <w:b w:val="0"/>
          <w:sz w:val="21"/>
          <w:szCs w:val="21"/>
          <w:lang w:val="zh-CN"/>
        </w:rPr>
        <w:t xml:space="preserve">13.4% </w:t>
      </w:r>
      <w:r w:rsidRPr="007F064C">
        <w:rPr>
          <w:rStyle w:val="FontStyle26"/>
          <w:rFonts w:ascii="Times New Roman" w:eastAsiaTheme="minorEastAsia" w:hAnsiTheme="minorEastAsia" w:cs="Times New Roman"/>
          <w:b w:val="0"/>
          <w:sz w:val="21"/>
          <w:szCs w:val="21"/>
        </w:rPr>
        <w:t>，小学</w:t>
      </w:r>
      <w:r w:rsidRPr="007F064C">
        <w:rPr>
          <w:rStyle w:val="FontStyle26"/>
          <w:rFonts w:ascii="Times New Roman" w:eastAsiaTheme="minorEastAsia" w:hAnsi="Times New Roman" w:cs="Times New Roman"/>
          <w:b w:val="0"/>
          <w:sz w:val="21"/>
          <w:szCs w:val="21"/>
          <w:lang w:val="zh-CN"/>
        </w:rPr>
        <w:t>432927</w:t>
      </w:r>
      <w:r w:rsidRPr="007F064C">
        <w:rPr>
          <w:rStyle w:val="FontStyle26"/>
          <w:rFonts w:ascii="Times New Roman" w:eastAsiaTheme="minorEastAsia" w:hAnsi="Times New Roman" w:cs="Times New Roman"/>
          <w:b w:val="0"/>
          <w:sz w:val="21"/>
          <w:szCs w:val="21"/>
        </w:rPr>
        <w:t xml:space="preserve"> </w:t>
      </w:r>
      <w:r w:rsidRPr="007F064C">
        <w:rPr>
          <w:rStyle w:val="FontStyle26"/>
          <w:rFonts w:ascii="Times New Roman" w:eastAsiaTheme="minorEastAsia" w:hAnsiTheme="minorEastAsia" w:cs="Times New Roman"/>
          <w:b w:val="0"/>
          <w:sz w:val="21"/>
          <w:szCs w:val="21"/>
        </w:rPr>
        <w:t>人占</w:t>
      </w:r>
      <w:r w:rsidRPr="007F064C">
        <w:rPr>
          <w:rStyle w:val="FontStyle26"/>
          <w:rFonts w:ascii="Times New Roman" w:eastAsiaTheme="minorEastAsia" w:hAnsi="Times New Roman" w:cs="Times New Roman"/>
          <w:b w:val="0"/>
          <w:sz w:val="21"/>
          <w:szCs w:val="21"/>
          <w:lang w:val="zh-CN"/>
        </w:rPr>
        <w:t>38.5%</w:t>
      </w:r>
      <w:r w:rsidR="00F63CFB">
        <w:rPr>
          <w:rStyle w:val="FontStyle26"/>
          <w:rFonts w:ascii="Times New Roman" w:eastAsiaTheme="minorEastAsia" w:hAnsiTheme="minorEastAsia" w:cs="Times New Roman" w:hint="eastAsia"/>
          <w:b w:val="0"/>
          <w:sz w:val="21"/>
          <w:szCs w:val="21"/>
        </w:rPr>
        <w:t>，</w:t>
      </w:r>
      <w:r w:rsidRPr="007F064C">
        <w:rPr>
          <w:rStyle w:val="FontStyle26"/>
          <w:rFonts w:ascii="Times New Roman" w:eastAsiaTheme="minorEastAsia" w:hAnsiTheme="minorEastAsia" w:cs="Times New Roman"/>
          <w:b w:val="0"/>
          <w:sz w:val="21"/>
          <w:szCs w:val="21"/>
        </w:rPr>
        <w:t>初中</w:t>
      </w:r>
      <w:r w:rsidRPr="007F064C">
        <w:rPr>
          <w:rStyle w:val="FontStyle26"/>
          <w:rFonts w:ascii="Times New Roman" w:eastAsiaTheme="minorEastAsia" w:hAnsi="Times New Roman" w:cs="Times New Roman"/>
          <w:b w:val="0"/>
          <w:sz w:val="21"/>
          <w:szCs w:val="21"/>
        </w:rPr>
        <w:t>386057</w:t>
      </w:r>
      <w:r w:rsidRPr="007F064C">
        <w:rPr>
          <w:rStyle w:val="FontStyle26"/>
          <w:rFonts w:ascii="Times New Roman" w:eastAsiaTheme="minorEastAsia" w:hAnsiTheme="minorEastAsia" w:cs="Times New Roman"/>
          <w:b w:val="0"/>
          <w:sz w:val="21"/>
          <w:szCs w:val="21"/>
        </w:rPr>
        <w:t>人占</w:t>
      </w:r>
      <w:r w:rsidRPr="007F064C">
        <w:rPr>
          <w:rStyle w:val="FontStyle26"/>
          <w:rFonts w:ascii="Times New Roman" w:eastAsiaTheme="minorEastAsia" w:hAnsi="Times New Roman" w:cs="Times New Roman"/>
          <w:b w:val="0"/>
          <w:sz w:val="21"/>
          <w:szCs w:val="21"/>
        </w:rPr>
        <w:t xml:space="preserve">34.33% </w:t>
      </w:r>
      <w:r w:rsidRPr="007F064C">
        <w:rPr>
          <w:rStyle w:val="FontStyle26"/>
          <w:rFonts w:ascii="Times New Roman" w:eastAsiaTheme="minorEastAsia" w:hAnsiTheme="minorEastAsia" w:cs="Times New Roman"/>
          <w:b w:val="0"/>
          <w:sz w:val="21"/>
          <w:szCs w:val="21"/>
        </w:rPr>
        <w:t>，</w:t>
      </w:r>
      <w:r w:rsidR="00F63CFB">
        <w:rPr>
          <w:rStyle w:val="FontStyle26"/>
          <w:rFonts w:ascii="Times New Roman" w:eastAsiaTheme="minorEastAsia" w:hAnsiTheme="minorEastAsia" w:cs="Times New Roman" w:hint="eastAsia"/>
          <w:b w:val="0"/>
          <w:sz w:val="21"/>
          <w:szCs w:val="21"/>
        </w:rPr>
        <w:t>高</w:t>
      </w:r>
      <w:r w:rsidRPr="007F064C">
        <w:rPr>
          <w:rStyle w:val="FontStyle26"/>
          <w:rFonts w:ascii="Times New Roman" w:eastAsiaTheme="minorEastAsia" w:hAnsiTheme="minorEastAsia" w:cs="Times New Roman"/>
          <w:b w:val="0"/>
          <w:sz w:val="21"/>
          <w:szCs w:val="21"/>
        </w:rPr>
        <w:t>中</w:t>
      </w:r>
      <w:r w:rsidRPr="007F064C">
        <w:rPr>
          <w:rStyle w:val="FontStyle26"/>
          <w:rFonts w:ascii="Times New Roman" w:eastAsiaTheme="minorEastAsia" w:hAnsi="Times New Roman" w:cs="Times New Roman"/>
          <w:b w:val="0"/>
          <w:sz w:val="21"/>
          <w:szCs w:val="21"/>
        </w:rPr>
        <w:t>120422</w:t>
      </w:r>
      <w:r w:rsidRPr="007F064C">
        <w:rPr>
          <w:rStyle w:val="FontStyle26"/>
          <w:rFonts w:ascii="Times New Roman" w:eastAsiaTheme="minorEastAsia" w:hAnsiTheme="minorEastAsia" w:cs="Times New Roman"/>
          <w:b w:val="0"/>
          <w:sz w:val="21"/>
          <w:szCs w:val="21"/>
        </w:rPr>
        <w:t>人占</w:t>
      </w:r>
      <w:r w:rsidRPr="007F064C">
        <w:rPr>
          <w:rStyle w:val="FontStyle26"/>
          <w:rFonts w:ascii="Times New Roman" w:eastAsiaTheme="minorEastAsia" w:hAnsi="Times New Roman" w:cs="Times New Roman"/>
          <w:b w:val="0"/>
          <w:sz w:val="21"/>
          <w:szCs w:val="21"/>
        </w:rPr>
        <w:t>10.7%</w:t>
      </w:r>
      <w:r w:rsidRPr="007F064C">
        <w:rPr>
          <w:rStyle w:val="FontStyle26"/>
          <w:rFonts w:ascii="Times New Roman" w:eastAsiaTheme="minorEastAsia" w:hAnsiTheme="minorEastAsia" w:cs="Times New Roman"/>
          <w:b w:val="0"/>
          <w:sz w:val="21"/>
          <w:szCs w:val="21"/>
        </w:rPr>
        <w:t>，</w:t>
      </w:r>
      <w:r w:rsidRPr="007F064C">
        <w:rPr>
          <w:rStyle w:val="FontStyle26"/>
          <w:rFonts w:ascii="Times New Roman" w:eastAsiaTheme="minorEastAsia" w:hAnsi="Times New Roman" w:cs="Times New Roman"/>
          <w:b w:val="0"/>
          <w:sz w:val="21"/>
          <w:szCs w:val="21"/>
        </w:rPr>
        <w:t xml:space="preserve"> </w:t>
      </w:r>
      <w:r w:rsidRPr="007F064C">
        <w:rPr>
          <w:rStyle w:val="FontStyle26"/>
          <w:rFonts w:ascii="Times New Roman" w:eastAsiaTheme="minorEastAsia" w:hAnsiTheme="minorEastAsia" w:cs="Times New Roman"/>
          <w:b w:val="0"/>
          <w:sz w:val="21"/>
          <w:szCs w:val="21"/>
        </w:rPr>
        <w:t>大专以上</w:t>
      </w:r>
      <w:r w:rsidRPr="007F064C">
        <w:rPr>
          <w:rStyle w:val="FontStyle26"/>
          <w:rFonts w:ascii="Times New Roman" w:eastAsiaTheme="minorEastAsia" w:hAnsi="Times New Roman" w:cs="Times New Roman"/>
          <w:b w:val="0"/>
          <w:sz w:val="21"/>
          <w:szCs w:val="21"/>
        </w:rPr>
        <w:t>34748</w:t>
      </w:r>
      <w:r w:rsidRPr="007F064C">
        <w:rPr>
          <w:rStyle w:val="FontStyle26"/>
          <w:rFonts w:ascii="Times New Roman" w:eastAsiaTheme="minorEastAsia" w:hAnsiTheme="minorEastAsia" w:cs="Times New Roman"/>
          <w:b w:val="0"/>
          <w:sz w:val="21"/>
          <w:szCs w:val="21"/>
        </w:rPr>
        <w:t>人占</w:t>
      </w:r>
      <w:r w:rsidRPr="007F064C">
        <w:rPr>
          <w:rStyle w:val="FontStyle26"/>
          <w:rFonts w:ascii="Times New Roman" w:eastAsiaTheme="minorEastAsia" w:hAnsi="Times New Roman" w:cs="Times New Roman"/>
          <w:b w:val="0"/>
          <w:sz w:val="21"/>
          <w:szCs w:val="21"/>
        </w:rPr>
        <w:t>3.1%</w:t>
      </w:r>
      <w:r w:rsidRPr="007F064C">
        <w:rPr>
          <w:rStyle w:val="FontStyle26"/>
          <w:rFonts w:ascii="Times New Roman" w:eastAsiaTheme="minorEastAsia" w:hAnsiTheme="minorEastAsia" w:cs="Times New Roman"/>
          <w:b w:val="0"/>
          <w:sz w:val="21"/>
          <w:szCs w:val="21"/>
        </w:rPr>
        <w:t>。这就是说，我国</w:t>
      </w:r>
      <w:r w:rsidRPr="007F064C">
        <w:rPr>
          <w:rStyle w:val="FontStyle26"/>
          <w:rFonts w:ascii="Times New Roman" w:eastAsiaTheme="minorEastAsia" w:hAnsi="Times New Roman" w:cs="Times New Roman"/>
          <w:b w:val="0"/>
          <w:sz w:val="21"/>
          <w:szCs w:val="21"/>
        </w:rPr>
        <w:t>86.2%</w:t>
      </w:r>
      <w:r w:rsidRPr="007F064C">
        <w:rPr>
          <w:rStyle w:val="FontStyle26"/>
          <w:rFonts w:ascii="Times New Roman" w:eastAsiaTheme="minorEastAsia" w:hAnsiTheme="minorEastAsia" w:cs="Times New Roman"/>
          <w:b w:val="0"/>
          <w:sz w:val="21"/>
          <w:szCs w:val="21"/>
        </w:rPr>
        <w:t>的人口只有初中及初中以下的受教育程度，受过大专以上教育的仅仅占人口总数的</w:t>
      </w:r>
      <w:r w:rsidRPr="007F064C">
        <w:rPr>
          <w:rStyle w:val="FontStyle26"/>
          <w:rFonts w:ascii="Times New Roman" w:eastAsiaTheme="minorEastAsia" w:hAnsi="Times New Roman" w:cs="Times New Roman"/>
          <w:b w:val="0"/>
          <w:sz w:val="21"/>
          <w:szCs w:val="21"/>
        </w:rPr>
        <w:t>3.1%</w:t>
      </w:r>
      <w:r w:rsidR="006568B9">
        <w:rPr>
          <w:rStyle w:val="a6"/>
          <w:rFonts w:ascii="Times New Roman" w:eastAsiaTheme="minorEastAsia" w:hAnsi="Times New Roman" w:cs="Times New Roman"/>
          <w:bCs/>
          <w:spacing w:val="10"/>
          <w:sz w:val="21"/>
          <w:szCs w:val="21"/>
        </w:rPr>
        <w:footnoteReference w:id="13"/>
      </w:r>
      <w:r w:rsidRPr="007F064C">
        <w:rPr>
          <w:rStyle w:val="FontStyle26"/>
          <w:rFonts w:ascii="Times New Roman" w:eastAsiaTheme="minorEastAsia" w:hAnsiTheme="minorEastAsia" w:cs="Times New Roman"/>
          <w:b w:val="0"/>
          <w:sz w:val="21"/>
          <w:szCs w:val="21"/>
        </w:rPr>
        <w:t>。因此，我国的劳动力充沛，但素质低，人才短缺，发展教育的任务十分繁重。目前我国教育实际运行中，国家负担的</w:t>
      </w:r>
      <w:r w:rsidRPr="007F064C">
        <w:rPr>
          <w:rStyle w:val="FontStyle26"/>
          <w:rFonts w:ascii="Times New Roman" w:eastAsiaTheme="minorEastAsia" w:hAnsi="Times New Roman" w:cs="Times New Roman"/>
          <w:b w:val="0"/>
          <w:sz w:val="21"/>
          <w:szCs w:val="21"/>
        </w:rPr>
        <w:t>9</w:t>
      </w:r>
      <w:r w:rsidRPr="007F064C">
        <w:rPr>
          <w:rStyle w:val="FontStyle26"/>
          <w:rFonts w:ascii="Times New Roman" w:eastAsiaTheme="minorEastAsia" w:hAnsiTheme="minorEastAsia" w:cs="Times New Roman"/>
          <w:b w:val="0"/>
          <w:sz w:val="21"/>
          <w:szCs w:val="21"/>
        </w:rPr>
        <w:t>年义务教育</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因经费不足，一方面发动</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希望工程</w:t>
      </w:r>
      <w:r w:rsidR="00F63CFB">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，一方面又加重市场化</w:t>
      </w:r>
      <w:r w:rsidRPr="007F064C">
        <w:rPr>
          <w:rStyle w:val="FontStyle26"/>
          <w:rFonts w:ascii="Times New Roman" w:eastAsiaTheme="minorEastAsia" w:hAnsi="Times New Roman" w:cs="Times New Roman"/>
          <w:b w:val="0"/>
          <w:sz w:val="21"/>
          <w:szCs w:val="21"/>
        </w:rPr>
        <w:t>,</w:t>
      </w:r>
      <w:r w:rsidRPr="007F064C">
        <w:rPr>
          <w:rStyle w:val="FontStyle26"/>
          <w:rFonts w:ascii="Times New Roman" w:eastAsiaTheme="minorEastAsia" w:hAnsiTheme="minorEastAsia" w:cs="Times New Roman"/>
          <w:b w:val="0"/>
          <w:sz w:val="21"/>
          <w:szCs w:val="21"/>
        </w:rPr>
        <w:t>有损国家义务教育的形象，而在非义务教育的髙等教育中，却加大财政经费支出，延缓其市场化进程</w:t>
      </w:r>
      <w:r w:rsidRPr="007F064C">
        <w:rPr>
          <w:rStyle w:val="FontStyle26"/>
          <w:rFonts w:ascii="Times New Roman" w:eastAsiaTheme="minorEastAsia" w:hAnsi="Times New Roman" w:cs="Times New Roman"/>
          <w:b w:val="0"/>
          <w:sz w:val="21"/>
          <w:szCs w:val="21"/>
        </w:rPr>
        <w:t>,</w:t>
      </w:r>
      <w:r w:rsidRPr="007F064C">
        <w:rPr>
          <w:rStyle w:val="FontStyle26"/>
          <w:rFonts w:ascii="Times New Roman" w:eastAsiaTheme="minorEastAsia" w:hAnsiTheme="minorEastAsia" w:cs="Times New Roman"/>
          <w:b w:val="0"/>
          <w:sz w:val="21"/>
          <w:szCs w:val="21"/>
        </w:rPr>
        <w:t>形成教育政策的矛盾状态。这种状况，不利于教育产业的发展。</w:t>
      </w:r>
    </w:p>
    <w:p w:rsidR="006568B9" w:rsidRPr="006568B9" w:rsidRDefault="005B5726" w:rsidP="006568B9">
      <w:pPr>
        <w:pStyle w:val="Style4"/>
        <w:widowControl/>
        <w:spacing w:line="331" w:lineRule="exact"/>
        <w:ind w:right="67"/>
        <w:rPr>
          <w:rStyle w:val="FontStyle12"/>
          <w:rFonts w:ascii="Times New Roman" w:eastAsiaTheme="minorEastAsia" w:hAnsi="Times New Roman" w:cs="Times New Roman"/>
          <w:bCs/>
          <w:spacing w:val="10"/>
          <w:sz w:val="21"/>
          <w:szCs w:val="21"/>
        </w:rPr>
      </w:pPr>
      <w:r w:rsidRPr="007F064C">
        <w:rPr>
          <w:rStyle w:val="FontStyle26"/>
          <w:rFonts w:ascii="Times New Roman" w:eastAsiaTheme="minorEastAsia" w:hAnsiTheme="minorEastAsia" w:cs="Times New Roman"/>
          <w:b w:val="0"/>
          <w:sz w:val="21"/>
          <w:szCs w:val="21"/>
        </w:rPr>
        <w:t>科学研究与综合技术服务业：</w:t>
      </w:r>
      <w:r w:rsidRPr="007F064C">
        <w:rPr>
          <w:rStyle w:val="FontStyle26"/>
          <w:rFonts w:ascii="Times New Roman" w:eastAsiaTheme="minorEastAsia" w:hAnsi="Times New Roman" w:cs="Times New Roman"/>
          <w:b w:val="0"/>
          <w:sz w:val="21"/>
          <w:szCs w:val="21"/>
        </w:rPr>
        <w:t>1999</w:t>
      </w:r>
      <w:r w:rsidRPr="007F064C">
        <w:rPr>
          <w:rStyle w:val="FontStyle26"/>
          <w:rFonts w:ascii="Times New Roman" w:eastAsiaTheme="minorEastAsia" w:hAnsiTheme="minorEastAsia" w:cs="Times New Roman"/>
          <w:b w:val="0"/>
          <w:sz w:val="21"/>
          <w:szCs w:val="21"/>
        </w:rPr>
        <w:t>年</w:t>
      </w:r>
      <w:r w:rsidR="00246458">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我国科技机构有</w:t>
      </w:r>
      <w:r w:rsidRPr="007F064C">
        <w:rPr>
          <w:rStyle w:val="FontStyle26"/>
          <w:rFonts w:ascii="Times New Roman" w:eastAsiaTheme="minorEastAsia" w:hAnsi="Times New Roman" w:cs="Times New Roman"/>
          <w:b w:val="0"/>
          <w:sz w:val="21"/>
          <w:szCs w:val="21"/>
        </w:rPr>
        <w:t xml:space="preserve">22223 </w:t>
      </w:r>
      <w:proofErr w:type="gramStart"/>
      <w:r w:rsidRPr="007F064C">
        <w:rPr>
          <w:rStyle w:val="FontStyle26"/>
          <w:rFonts w:ascii="Times New Roman" w:eastAsiaTheme="minorEastAsia" w:hAnsiTheme="minorEastAsia" w:cs="Times New Roman"/>
          <w:b w:val="0"/>
          <w:sz w:val="21"/>
          <w:szCs w:val="21"/>
        </w:rPr>
        <w:t>个</w:t>
      </w:r>
      <w:proofErr w:type="gramEnd"/>
      <w:r w:rsidR="006568B9">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科学家与工程师</w:t>
      </w:r>
      <w:r w:rsidRPr="007F064C">
        <w:rPr>
          <w:rStyle w:val="FontStyle26"/>
          <w:rFonts w:ascii="Times New Roman" w:eastAsiaTheme="minorEastAsia" w:hAnsi="Times New Roman" w:cs="Times New Roman"/>
          <w:b w:val="0"/>
          <w:sz w:val="21"/>
          <w:szCs w:val="21"/>
        </w:rPr>
        <w:t>53.1</w:t>
      </w:r>
      <w:r w:rsidRPr="007F064C">
        <w:rPr>
          <w:rStyle w:val="FontStyle26"/>
          <w:rFonts w:ascii="Times New Roman" w:eastAsiaTheme="minorEastAsia" w:hAnsiTheme="minorEastAsia" w:cs="Times New Roman"/>
          <w:b w:val="0"/>
          <w:sz w:val="21"/>
          <w:szCs w:val="21"/>
        </w:rPr>
        <w:t>万人，科技经费筹集额达</w:t>
      </w:r>
      <w:r w:rsidRPr="007F064C">
        <w:rPr>
          <w:rStyle w:val="FontStyle26"/>
          <w:rFonts w:ascii="Times New Roman" w:eastAsiaTheme="minorEastAsia" w:hAnsi="Times New Roman" w:cs="Times New Roman"/>
          <w:b w:val="0"/>
          <w:sz w:val="21"/>
          <w:szCs w:val="21"/>
        </w:rPr>
        <w:t>1460.6</w:t>
      </w:r>
      <w:r w:rsidRPr="007F064C">
        <w:rPr>
          <w:rStyle w:val="FontStyle26"/>
          <w:rFonts w:ascii="Times New Roman" w:eastAsiaTheme="minorEastAsia" w:hAnsiTheme="minorEastAsia" w:cs="Times New Roman"/>
          <w:b w:val="0"/>
          <w:sz w:val="21"/>
          <w:szCs w:val="21"/>
        </w:rPr>
        <w:t>亿元，</w:t>
      </w:r>
      <w:r w:rsidRPr="007F064C">
        <w:rPr>
          <w:rStyle w:val="FontStyle26"/>
          <w:rFonts w:ascii="Times New Roman" w:eastAsiaTheme="minorEastAsia" w:hAnsi="Times New Roman" w:cs="Times New Roman"/>
          <w:b w:val="0"/>
          <w:sz w:val="21"/>
          <w:szCs w:val="21"/>
        </w:rPr>
        <w:t xml:space="preserve"> </w:t>
      </w:r>
      <w:r w:rsidRPr="007F064C">
        <w:rPr>
          <w:rStyle w:val="FontStyle26"/>
          <w:rFonts w:ascii="Times New Roman" w:eastAsiaTheme="minorEastAsia" w:hAnsiTheme="minorEastAsia" w:cs="Times New Roman"/>
          <w:b w:val="0"/>
          <w:sz w:val="21"/>
          <w:szCs w:val="21"/>
        </w:rPr>
        <w:t>科技市场交易额</w:t>
      </w:r>
      <w:r w:rsidRPr="007F064C">
        <w:rPr>
          <w:rStyle w:val="FontStyle26"/>
          <w:rFonts w:ascii="Times New Roman" w:eastAsiaTheme="minorEastAsia" w:hAnsi="Times New Roman" w:cs="Times New Roman"/>
          <w:b w:val="0"/>
          <w:sz w:val="21"/>
          <w:szCs w:val="21"/>
        </w:rPr>
        <w:t>523</w:t>
      </w:r>
      <w:r w:rsidRPr="007F064C">
        <w:rPr>
          <w:rStyle w:val="FontStyle26"/>
          <w:rFonts w:ascii="Times New Roman" w:eastAsiaTheme="minorEastAsia" w:hAnsiTheme="minorEastAsia" w:cs="Times New Roman"/>
          <w:b w:val="0"/>
          <w:sz w:val="21"/>
          <w:szCs w:val="21"/>
        </w:rPr>
        <w:t>亿元</w:t>
      </w:r>
      <w:r w:rsidR="006568B9">
        <w:rPr>
          <w:rStyle w:val="a6"/>
          <w:rFonts w:ascii="Times New Roman" w:eastAsiaTheme="minorEastAsia" w:hAnsiTheme="minorEastAsia" w:cs="Times New Roman"/>
          <w:bCs/>
          <w:spacing w:val="10"/>
          <w:sz w:val="21"/>
          <w:szCs w:val="21"/>
        </w:rPr>
        <w:footnoteReference w:id="14"/>
      </w:r>
      <w:r w:rsidRPr="007F064C">
        <w:rPr>
          <w:rStyle w:val="FontStyle26"/>
          <w:rFonts w:ascii="Times New Roman" w:eastAsiaTheme="minorEastAsia" w:hAnsiTheme="minorEastAsia" w:cs="Times New Roman"/>
          <w:b w:val="0"/>
          <w:sz w:val="21"/>
          <w:szCs w:val="21"/>
        </w:rPr>
        <w:t>。这说明，我国科学技术有了巨大进步。在邓小平同志关于</w:t>
      </w:r>
      <w:r w:rsidR="006568B9">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科学技术是第一生产力</w:t>
      </w:r>
      <w:r w:rsidR="006568B9">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的理论指引下</w:t>
      </w:r>
      <w:r w:rsidR="006568B9">
        <w:rPr>
          <w:rStyle w:val="FontStyle26"/>
          <w:rFonts w:ascii="Times New Roman" w:eastAsiaTheme="minorEastAsia" w:hAnsiTheme="minorEastAsia" w:cs="Times New Roman" w:hint="eastAsia"/>
          <w:b w:val="0"/>
          <w:sz w:val="21"/>
          <w:szCs w:val="21"/>
        </w:rPr>
        <w:t>，</w:t>
      </w:r>
      <w:r w:rsidRPr="007F064C">
        <w:rPr>
          <w:rStyle w:val="FontStyle26"/>
          <w:rFonts w:ascii="Times New Roman" w:eastAsiaTheme="minorEastAsia" w:hAnsiTheme="minorEastAsia" w:cs="Times New Roman"/>
          <w:b w:val="0"/>
          <w:sz w:val="21"/>
          <w:szCs w:val="21"/>
        </w:rPr>
        <w:t>党和国家高度重视科学技术的发展，所以才取得较大的进步。在社会主义市场经济体制建设过程中，一方面国家对基础性的、关系国计民生的重大科学技术问题的研究与开发继续加大投入，促进其发展，另一方面，引导科学技术部门积极探索科学技术、市场和资本相结合的产业化发展道路。近年来，我国科学技术产业化的成效显著。各地</w:t>
      </w:r>
      <w:r w:rsidR="006568B9">
        <w:rPr>
          <w:rStyle w:val="FontStyle26"/>
          <w:rFonts w:ascii="Times New Roman" w:eastAsiaTheme="minorEastAsia" w:hAnsiTheme="minorEastAsia" w:cs="Times New Roman" w:hint="eastAsia"/>
          <w:b w:val="0"/>
          <w:sz w:val="21"/>
          <w:szCs w:val="21"/>
        </w:rPr>
        <w:t>高</w:t>
      </w:r>
      <w:r w:rsidRPr="007F064C">
        <w:rPr>
          <w:rStyle w:val="FontStyle26"/>
          <w:rFonts w:ascii="Times New Roman" w:eastAsiaTheme="minorEastAsia" w:hAnsiTheme="minorEastAsia" w:cs="Times New Roman"/>
          <w:b w:val="0"/>
          <w:sz w:val="21"/>
          <w:szCs w:val="21"/>
        </w:rPr>
        <w:t>科技园区的发展</w:t>
      </w:r>
      <w:r w:rsidR="006568B9">
        <w:rPr>
          <w:rStyle w:val="FontStyle26"/>
          <w:rFonts w:ascii="Times New Roman" w:eastAsiaTheme="minorEastAsia" w:hAnsi="Times New Roman" w:cs="Times New Roman" w:hint="eastAsia"/>
          <w:b w:val="0"/>
          <w:sz w:val="21"/>
          <w:szCs w:val="21"/>
        </w:rPr>
        <w:t>，</w:t>
      </w:r>
      <w:r w:rsidRPr="007F064C">
        <w:rPr>
          <w:rStyle w:val="FontStyle26"/>
          <w:rFonts w:ascii="Times New Roman" w:eastAsiaTheme="minorEastAsia" w:hAnsiTheme="minorEastAsia" w:cs="Times New Roman"/>
          <w:b w:val="0"/>
          <w:sz w:val="21"/>
          <w:szCs w:val="21"/>
        </w:rPr>
        <w:t>对科学技术的产业化、市场化的促进作用很大。例如北京中关村科技园区经过三年的建设，已成为最具活力的技术创新基地。中国科学院对现有企业和直接面向市场的应用开发型研究所按现代企业制度进行改制和转制，以推动</w:t>
      </w:r>
      <w:r w:rsidR="006568B9">
        <w:rPr>
          <w:rStyle w:val="FontStyle26"/>
          <w:rFonts w:ascii="Times New Roman" w:eastAsiaTheme="minorEastAsia" w:hAnsiTheme="minorEastAsia" w:cs="Times New Roman" w:hint="eastAsia"/>
          <w:b w:val="0"/>
          <w:sz w:val="21"/>
          <w:szCs w:val="21"/>
        </w:rPr>
        <w:t>高</w:t>
      </w:r>
      <w:r w:rsidRPr="007F064C">
        <w:rPr>
          <w:rStyle w:val="FontStyle26"/>
          <w:rFonts w:ascii="Times New Roman" w:eastAsiaTheme="minorEastAsia" w:hAnsiTheme="minorEastAsia" w:cs="Times New Roman"/>
          <w:b w:val="0"/>
          <w:sz w:val="21"/>
          <w:szCs w:val="21"/>
        </w:rPr>
        <w:t>技术的产业化。截至</w:t>
      </w:r>
      <w:r w:rsidRPr="007F064C">
        <w:rPr>
          <w:rStyle w:val="FontStyle26"/>
          <w:rFonts w:ascii="Times New Roman" w:eastAsiaTheme="minorEastAsia" w:hAnsi="Times New Roman" w:cs="Times New Roman"/>
          <w:b w:val="0"/>
          <w:sz w:val="21"/>
          <w:szCs w:val="21"/>
        </w:rPr>
        <w:t>2001</w:t>
      </w:r>
      <w:r w:rsidRPr="007F064C">
        <w:rPr>
          <w:rStyle w:val="FontStyle26"/>
          <w:rFonts w:ascii="Times New Roman" w:eastAsiaTheme="minorEastAsia" w:hAnsiTheme="minorEastAsia" w:cs="Times New Roman"/>
          <w:b w:val="0"/>
          <w:sz w:val="21"/>
          <w:szCs w:val="21"/>
        </w:rPr>
        <w:t>年底，完成转制单位</w:t>
      </w:r>
      <w:r w:rsidRPr="007F064C">
        <w:rPr>
          <w:rStyle w:val="FontStyle26"/>
          <w:rFonts w:ascii="Times New Roman" w:eastAsiaTheme="minorEastAsia" w:hAnsi="Times New Roman" w:cs="Times New Roman"/>
          <w:b w:val="0"/>
          <w:sz w:val="21"/>
          <w:szCs w:val="21"/>
        </w:rPr>
        <w:t>13</w:t>
      </w:r>
      <w:r w:rsidRPr="007F064C">
        <w:rPr>
          <w:rStyle w:val="FontStyle26"/>
          <w:rFonts w:ascii="Times New Roman" w:eastAsiaTheme="minorEastAsia" w:hAnsiTheme="minorEastAsia" w:cs="Times New Roman"/>
          <w:b w:val="0"/>
          <w:sz w:val="21"/>
          <w:szCs w:val="21"/>
        </w:rPr>
        <w:t>个，研究所投资的</w:t>
      </w:r>
      <w:r w:rsidRPr="007F064C">
        <w:rPr>
          <w:rStyle w:val="FontStyle26"/>
          <w:rFonts w:ascii="Times New Roman" w:eastAsiaTheme="minorEastAsia" w:hAnsi="Times New Roman" w:cs="Times New Roman"/>
          <w:b w:val="0"/>
          <w:sz w:val="21"/>
          <w:szCs w:val="21"/>
        </w:rPr>
        <w:t>385</w:t>
      </w:r>
      <w:r w:rsidR="006568B9">
        <w:rPr>
          <w:rStyle w:val="FontStyle26"/>
          <w:rFonts w:ascii="Times New Roman" w:eastAsiaTheme="minorEastAsia" w:hAnsiTheme="minorEastAsia" w:cs="Times New Roman"/>
          <w:b w:val="0"/>
          <w:sz w:val="21"/>
          <w:szCs w:val="21"/>
        </w:rPr>
        <w:t>家</w:t>
      </w:r>
      <w:r w:rsidR="006568B9">
        <w:rPr>
          <w:rStyle w:val="FontStyle26"/>
          <w:rFonts w:ascii="Times New Roman" w:eastAsiaTheme="minorEastAsia" w:hAnsiTheme="minorEastAsia" w:cs="Times New Roman" w:hint="eastAsia"/>
          <w:b w:val="0"/>
          <w:sz w:val="21"/>
          <w:szCs w:val="21"/>
        </w:rPr>
        <w:t>高</w:t>
      </w:r>
      <w:r w:rsidRPr="007F064C">
        <w:rPr>
          <w:rStyle w:val="FontStyle26"/>
          <w:rFonts w:ascii="Times New Roman" w:eastAsiaTheme="minorEastAsia" w:hAnsiTheme="minorEastAsia" w:cs="Times New Roman"/>
          <w:b w:val="0"/>
          <w:sz w:val="21"/>
          <w:szCs w:val="21"/>
        </w:rPr>
        <w:t>技术企业中</w:t>
      </w:r>
      <w:r w:rsidRPr="007F064C">
        <w:rPr>
          <w:rStyle w:val="FontStyle26"/>
          <w:rFonts w:ascii="Times New Roman" w:eastAsiaTheme="minorEastAsia" w:hAnsi="Times New Roman" w:cs="Times New Roman"/>
          <w:b w:val="0"/>
          <w:sz w:val="21"/>
          <w:szCs w:val="21"/>
        </w:rPr>
        <w:t>80%</w:t>
      </w:r>
      <w:r w:rsidRPr="007F064C">
        <w:rPr>
          <w:rStyle w:val="FontStyle26"/>
          <w:rFonts w:ascii="Times New Roman" w:eastAsiaTheme="minorEastAsia" w:hAnsiTheme="minorEastAsia" w:cs="Times New Roman"/>
          <w:b w:val="0"/>
          <w:sz w:val="21"/>
          <w:szCs w:val="21"/>
        </w:rPr>
        <w:t>完成了公司制改造。近两年来，高技术企业营业额累计达</w:t>
      </w:r>
      <w:r w:rsidRPr="007F064C">
        <w:rPr>
          <w:rStyle w:val="FontStyle26"/>
          <w:rFonts w:ascii="Times New Roman" w:eastAsiaTheme="minorEastAsia" w:hAnsi="Times New Roman" w:cs="Times New Roman"/>
          <w:b w:val="0"/>
          <w:sz w:val="21"/>
          <w:szCs w:val="21"/>
        </w:rPr>
        <w:t>813.8</w:t>
      </w:r>
      <w:r w:rsidRPr="007F064C">
        <w:rPr>
          <w:rStyle w:val="FontStyle26"/>
          <w:rFonts w:ascii="Times New Roman" w:eastAsiaTheme="minorEastAsia" w:hAnsiTheme="minorEastAsia" w:cs="Times New Roman"/>
          <w:b w:val="0"/>
          <w:sz w:val="21"/>
          <w:szCs w:val="21"/>
        </w:rPr>
        <w:t>亿元，利税额达</w:t>
      </w:r>
      <w:r w:rsidRPr="007F064C">
        <w:rPr>
          <w:rStyle w:val="FontStyle26"/>
          <w:rFonts w:ascii="Times New Roman" w:eastAsiaTheme="minorEastAsia" w:hAnsi="Times New Roman" w:cs="Times New Roman"/>
          <w:b w:val="0"/>
          <w:sz w:val="21"/>
          <w:szCs w:val="21"/>
        </w:rPr>
        <w:t>79.52</w:t>
      </w:r>
      <w:r w:rsidRPr="007F064C">
        <w:rPr>
          <w:rStyle w:val="FontStyle26"/>
          <w:rFonts w:ascii="Times New Roman" w:eastAsiaTheme="minorEastAsia" w:hAnsiTheme="minorEastAsia" w:cs="Times New Roman"/>
          <w:b w:val="0"/>
          <w:sz w:val="21"/>
          <w:szCs w:val="21"/>
        </w:rPr>
        <w:t>亿元，</w:t>
      </w:r>
      <w:r w:rsidR="006568B9" w:rsidRPr="007F064C">
        <w:rPr>
          <w:rStyle w:val="FontStyle12"/>
          <w:rFonts w:ascii="Times New Roman" w:eastAsiaTheme="minorEastAsia" w:hAnsiTheme="minorEastAsia" w:cs="Times New Roman"/>
          <w:sz w:val="21"/>
          <w:szCs w:val="21"/>
          <w:lang w:val="zh-CN"/>
        </w:rPr>
        <w:t>为社会提供</w:t>
      </w:r>
      <w:r w:rsidR="006568B9" w:rsidRPr="007F064C">
        <w:rPr>
          <w:rStyle w:val="FontStyle13"/>
          <w:rFonts w:ascii="Times New Roman" w:eastAsiaTheme="minorEastAsia" w:hAnsi="Times New Roman" w:cs="Times New Roman"/>
          <w:b w:val="0"/>
          <w:sz w:val="21"/>
          <w:szCs w:val="21"/>
          <w:lang w:val="zh-CN"/>
        </w:rPr>
        <w:t>4</w:t>
      </w:r>
      <w:r w:rsidR="006568B9" w:rsidRPr="007F064C">
        <w:rPr>
          <w:rStyle w:val="FontStyle12"/>
          <w:rFonts w:ascii="Times New Roman" w:eastAsiaTheme="minorEastAsia" w:hAnsiTheme="minorEastAsia" w:cs="Times New Roman"/>
          <w:sz w:val="21"/>
          <w:szCs w:val="21"/>
          <w:lang w:val="zh-CN"/>
        </w:rPr>
        <w:t>万余个就业机会</w:t>
      </w:r>
      <w:r w:rsidR="006568B9">
        <w:rPr>
          <w:rStyle w:val="a6"/>
          <w:rFonts w:ascii="Times New Roman" w:eastAsiaTheme="minorEastAsia" w:hAnsiTheme="minorEastAsia" w:cs="Times New Roman"/>
          <w:sz w:val="21"/>
          <w:szCs w:val="21"/>
          <w:lang w:val="zh-CN"/>
        </w:rPr>
        <w:footnoteReference w:id="15"/>
      </w:r>
      <w:r w:rsidR="006568B9" w:rsidRPr="007F064C">
        <w:rPr>
          <w:rStyle w:val="FontStyle12"/>
          <w:rFonts w:ascii="Times New Roman" w:eastAsiaTheme="minorEastAsia" w:hAnsiTheme="minorEastAsia" w:cs="Times New Roman"/>
          <w:sz w:val="21"/>
          <w:szCs w:val="21"/>
          <w:lang w:val="zh-CN"/>
        </w:rPr>
        <w:t>。</w:t>
      </w:r>
      <w:r w:rsidR="006568B9" w:rsidRPr="007F064C">
        <w:rPr>
          <w:rStyle w:val="FontStyle12"/>
          <w:rFonts w:ascii="Times New Roman" w:eastAsiaTheme="minorEastAsia" w:hAnsi="Times New Roman" w:cs="Times New Roman"/>
          <w:sz w:val="21"/>
          <w:szCs w:val="21"/>
          <w:lang w:val="zh-CN"/>
        </w:rPr>
        <w:t>“</w:t>
      </w:r>
      <w:r w:rsidR="006568B9" w:rsidRPr="007F064C">
        <w:rPr>
          <w:rStyle w:val="FontStyle12"/>
          <w:rFonts w:ascii="Times New Roman" w:eastAsiaTheme="minorEastAsia" w:hAnsiTheme="minorEastAsia" w:cs="Times New Roman"/>
          <w:sz w:val="21"/>
          <w:szCs w:val="21"/>
          <w:lang w:val="zh-CN"/>
        </w:rPr>
        <w:t>海洋一号</w:t>
      </w:r>
      <w:r w:rsidR="006568B9" w:rsidRPr="007F064C">
        <w:rPr>
          <w:rStyle w:val="FontStyle12"/>
          <w:rFonts w:ascii="Times New Roman" w:eastAsiaTheme="minorEastAsia" w:hAnsi="Times New Roman" w:cs="Times New Roman"/>
          <w:sz w:val="21"/>
          <w:szCs w:val="21"/>
          <w:lang w:val="zh-CN"/>
        </w:rPr>
        <w:t>"</w:t>
      </w:r>
      <w:r w:rsidR="006568B9" w:rsidRPr="007F064C">
        <w:rPr>
          <w:rStyle w:val="FontStyle12"/>
          <w:rFonts w:ascii="Times New Roman" w:eastAsiaTheme="minorEastAsia" w:hAnsiTheme="minorEastAsia" w:cs="Times New Roman"/>
          <w:sz w:val="21"/>
          <w:szCs w:val="21"/>
          <w:lang w:val="zh-CN"/>
        </w:rPr>
        <w:t>卫星发射成功，标志着我国空间技术开始向产业化、市场化方向前进</w:t>
      </w:r>
      <w:r w:rsidR="006568B9">
        <w:rPr>
          <w:rStyle w:val="a6"/>
          <w:rFonts w:ascii="Times New Roman" w:eastAsiaTheme="minorEastAsia" w:hAnsiTheme="minorEastAsia" w:cs="Times New Roman"/>
          <w:sz w:val="21"/>
          <w:szCs w:val="21"/>
          <w:lang w:val="zh-CN"/>
        </w:rPr>
        <w:footnoteReference w:id="16"/>
      </w:r>
      <w:r w:rsidR="006568B9" w:rsidRPr="006568B9">
        <w:rPr>
          <w:rStyle w:val="FontStyle26"/>
          <w:rFonts w:ascii="Times New Roman" w:eastAsiaTheme="minorEastAsia" w:cs="Times New Roman"/>
          <w:sz w:val="21"/>
          <w:szCs w:val="21"/>
        </w:rPr>
        <w:t>。</w:t>
      </w:r>
      <w:r w:rsidR="006568B9" w:rsidRPr="007F064C">
        <w:rPr>
          <w:rStyle w:val="FontStyle12"/>
          <w:rFonts w:ascii="Times New Roman" w:eastAsiaTheme="minorEastAsia" w:hAnsiTheme="minorEastAsia" w:cs="Times New Roman"/>
          <w:sz w:val="21"/>
          <w:szCs w:val="21"/>
          <w:lang w:val="zh-CN"/>
        </w:rPr>
        <w:t>我国技术市场也相当活跃</w:t>
      </w:r>
      <w:r w:rsidR="006568B9">
        <w:rPr>
          <w:rStyle w:val="FontStyle12"/>
          <w:rFonts w:ascii="Times New Roman" w:eastAsiaTheme="minorEastAsia" w:hAnsiTheme="minorEastAsia" w:cs="Times New Roman" w:hint="eastAsia"/>
          <w:sz w:val="21"/>
          <w:szCs w:val="21"/>
          <w:lang w:val="zh-CN"/>
        </w:rPr>
        <w:t>。</w:t>
      </w:r>
      <w:r w:rsidR="006568B9" w:rsidRPr="007F064C">
        <w:rPr>
          <w:rStyle w:val="FontStyle13"/>
          <w:rFonts w:ascii="Times New Roman" w:eastAsiaTheme="minorEastAsia" w:hAnsi="Times New Roman" w:cs="Times New Roman"/>
          <w:b w:val="0"/>
          <w:sz w:val="21"/>
          <w:szCs w:val="21"/>
          <w:lang w:val="zh-CN"/>
        </w:rPr>
        <w:t>2001</w:t>
      </w:r>
      <w:r w:rsidR="006568B9" w:rsidRPr="007F064C">
        <w:rPr>
          <w:rStyle w:val="FontStyle12"/>
          <w:rFonts w:ascii="Times New Roman" w:eastAsiaTheme="minorEastAsia" w:hAnsiTheme="minorEastAsia" w:cs="Times New Roman"/>
          <w:sz w:val="21"/>
          <w:szCs w:val="21"/>
          <w:lang w:val="zh-CN"/>
        </w:rPr>
        <w:t>年</w:t>
      </w:r>
      <w:r w:rsidR="006568B9">
        <w:rPr>
          <w:rStyle w:val="FontStyle12"/>
          <w:rFonts w:ascii="Times New Roman" w:eastAsiaTheme="minorEastAsia" w:hAnsiTheme="minorEastAsia" w:cs="Times New Roman" w:hint="eastAsia"/>
          <w:sz w:val="21"/>
          <w:szCs w:val="21"/>
          <w:lang w:val="zh-CN"/>
        </w:rPr>
        <w:t>，</w:t>
      </w:r>
      <w:r w:rsidR="006568B9" w:rsidRPr="007F064C">
        <w:rPr>
          <w:rStyle w:val="FontStyle12"/>
          <w:rFonts w:ascii="Times New Roman" w:eastAsiaTheme="minorEastAsia" w:hAnsiTheme="minorEastAsia" w:cs="Times New Roman"/>
          <w:sz w:val="21"/>
          <w:szCs w:val="21"/>
          <w:lang w:val="zh-CN"/>
        </w:rPr>
        <w:t>全国有</w:t>
      </w:r>
      <w:r w:rsidR="006568B9" w:rsidRPr="007F064C">
        <w:rPr>
          <w:rStyle w:val="FontStyle13"/>
          <w:rFonts w:ascii="Times New Roman" w:eastAsiaTheme="minorEastAsia" w:hAnsi="Times New Roman" w:cs="Times New Roman"/>
          <w:b w:val="0"/>
          <w:sz w:val="21"/>
          <w:szCs w:val="21"/>
          <w:lang w:val="zh-CN"/>
        </w:rPr>
        <w:t>16</w:t>
      </w:r>
      <w:r w:rsidR="006568B9" w:rsidRPr="007F064C">
        <w:rPr>
          <w:rStyle w:val="FontStyle12"/>
          <w:rFonts w:ascii="Times New Roman" w:eastAsiaTheme="minorEastAsia" w:hAnsiTheme="minorEastAsia" w:cs="Times New Roman"/>
          <w:sz w:val="21"/>
          <w:szCs w:val="21"/>
          <w:lang w:val="zh-CN"/>
        </w:rPr>
        <w:t>个省、市、自治区技术合同成交额超过</w:t>
      </w:r>
      <w:r w:rsidR="006568B9" w:rsidRPr="007F064C">
        <w:rPr>
          <w:rStyle w:val="FontStyle13"/>
          <w:rFonts w:ascii="Times New Roman" w:eastAsiaTheme="minorEastAsia" w:hAnsi="Times New Roman" w:cs="Times New Roman"/>
          <w:b w:val="0"/>
          <w:sz w:val="21"/>
          <w:szCs w:val="21"/>
          <w:lang w:val="zh-CN"/>
        </w:rPr>
        <w:t>10</w:t>
      </w:r>
      <w:r w:rsidR="006568B9" w:rsidRPr="007F064C">
        <w:rPr>
          <w:rStyle w:val="FontStyle12"/>
          <w:rFonts w:ascii="Times New Roman" w:eastAsiaTheme="minorEastAsia" w:hAnsiTheme="minorEastAsia" w:cs="Times New Roman"/>
          <w:sz w:val="21"/>
          <w:szCs w:val="21"/>
          <w:lang w:val="zh-CN"/>
        </w:rPr>
        <w:t>亿元，输出技术交易额达到</w:t>
      </w:r>
      <w:r w:rsidR="006568B9" w:rsidRPr="007F064C">
        <w:rPr>
          <w:rStyle w:val="FontStyle13"/>
          <w:rFonts w:ascii="Times New Roman" w:eastAsiaTheme="minorEastAsia" w:hAnsi="Times New Roman" w:cs="Times New Roman"/>
          <w:b w:val="0"/>
          <w:sz w:val="21"/>
          <w:szCs w:val="21"/>
          <w:lang w:val="zh-CN"/>
        </w:rPr>
        <w:t>285.69</w:t>
      </w:r>
      <w:r w:rsidR="006568B9" w:rsidRPr="007F064C">
        <w:rPr>
          <w:rStyle w:val="FontStyle12"/>
          <w:rFonts w:ascii="Times New Roman" w:eastAsiaTheme="minorEastAsia" w:hAnsiTheme="minorEastAsia" w:cs="Times New Roman"/>
          <w:sz w:val="21"/>
          <w:szCs w:val="21"/>
          <w:lang w:val="zh-CN"/>
        </w:rPr>
        <w:t>亿元，占总成</w:t>
      </w:r>
      <w:r w:rsidR="006568B9" w:rsidRPr="007F064C">
        <w:rPr>
          <w:rStyle w:val="FontStyle13"/>
          <w:rFonts w:ascii="Times New Roman" w:eastAsiaTheme="minorEastAsia" w:hAnsiTheme="minorEastAsia" w:cs="Times New Roman"/>
          <w:b w:val="0"/>
          <w:sz w:val="21"/>
          <w:szCs w:val="21"/>
        </w:rPr>
        <w:t>交额的</w:t>
      </w:r>
      <w:r w:rsidR="006568B9" w:rsidRPr="007F064C">
        <w:rPr>
          <w:rStyle w:val="FontStyle13"/>
          <w:rFonts w:ascii="Times New Roman" w:eastAsiaTheme="minorEastAsia" w:hAnsi="Times New Roman" w:cs="Times New Roman"/>
          <w:b w:val="0"/>
          <w:sz w:val="21"/>
          <w:szCs w:val="21"/>
          <w:lang w:val="zh-CN"/>
        </w:rPr>
        <w:t>33</w:t>
      </w:r>
      <w:r w:rsidR="006568B9" w:rsidRPr="007F064C">
        <w:rPr>
          <w:rStyle w:val="FontStyle13"/>
          <w:rFonts w:ascii="Times New Roman" w:eastAsiaTheme="minorEastAsia" w:hAnsi="Times New Roman" w:cs="Times New Roman"/>
          <w:b w:val="0"/>
          <w:sz w:val="21"/>
          <w:szCs w:val="21"/>
        </w:rPr>
        <w:t xml:space="preserve">.2% </w:t>
      </w:r>
      <w:r w:rsidR="006568B9" w:rsidRPr="007F064C">
        <w:rPr>
          <w:rStyle w:val="FontStyle12"/>
          <w:rFonts w:ascii="Times New Roman" w:eastAsiaTheme="minorEastAsia" w:hAnsiTheme="minorEastAsia" w:cs="Times New Roman"/>
          <w:sz w:val="21"/>
          <w:szCs w:val="21"/>
          <w:lang w:val="zh-CN"/>
        </w:rPr>
        <w:t>，购买技术交易额为</w:t>
      </w:r>
      <w:r w:rsidR="006568B9" w:rsidRPr="007F064C">
        <w:rPr>
          <w:rStyle w:val="FontStyle13"/>
          <w:rFonts w:ascii="Times New Roman" w:eastAsiaTheme="minorEastAsia" w:hAnsi="Times New Roman" w:cs="Times New Roman"/>
          <w:b w:val="0"/>
          <w:sz w:val="21"/>
          <w:szCs w:val="21"/>
          <w:lang w:val="zh-CN"/>
        </w:rPr>
        <w:t>573</w:t>
      </w:r>
      <w:r w:rsidR="006568B9" w:rsidRPr="007F064C">
        <w:rPr>
          <w:rStyle w:val="FontStyle14"/>
          <w:rFonts w:ascii="Times New Roman" w:eastAsiaTheme="minorEastAsia" w:hAnsi="Times New Roman" w:cs="Times New Roman"/>
          <w:b w:val="0"/>
          <w:sz w:val="21"/>
          <w:szCs w:val="21"/>
          <w:lang w:val="zh-CN"/>
        </w:rPr>
        <w:t>.</w:t>
      </w:r>
      <w:r w:rsidR="006568B9" w:rsidRPr="007F064C">
        <w:rPr>
          <w:rStyle w:val="FontStyle13"/>
          <w:rFonts w:ascii="Times New Roman" w:eastAsiaTheme="minorEastAsia" w:hAnsi="Times New Roman" w:cs="Times New Roman"/>
          <w:b w:val="0"/>
          <w:sz w:val="21"/>
          <w:szCs w:val="21"/>
          <w:lang w:val="zh-CN"/>
        </w:rPr>
        <w:t>63</w:t>
      </w:r>
      <w:r w:rsidR="006568B9" w:rsidRPr="007F064C">
        <w:rPr>
          <w:rStyle w:val="FontStyle12"/>
          <w:rFonts w:ascii="Times New Roman" w:eastAsiaTheme="minorEastAsia" w:hAnsiTheme="minorEastAsia" w:cs="Times New Roman"/>
          <w:sz w:val="21"/>
          <w:szCs w:val="21"/>
          <w:lang w:val="zh-CN"/>
        </w:rPr>
        <w:t>亿元，占总成交额的</w:t>
      </w:r>
      <w:r w:rsidR="006568B9" w:rsidRPr="007F064C">
        <w:rPr>
          <w:rStyle w:val="FontStyle12"/>
          <w:rFonts w:ascii="Times New Roman" w:eastAsiaTheme="minorEastAsia" w:hAnsi="Times New Roman" w:cs="Times New Roman"/>
          <w:sz w:val="21"/>
          <w:szCs w:val="21"/>
          <w:lang w:val="zh-CN"/>
        </w:rPr>
        <w:t xml:space="preserve"> </w:t>
      </w:r>
      <w:r w:rsidR="006568B9" w:rsidRPr="007F064C">
        <w:rPr>
          <w:rStyle w:val="FontStyle13"/>
          <w:rFonts w:ascii="Times New Roman" w:eastAsiaTheme="minorEastAsia" w:hAnsi="Times New Roman" w:cs="Times New Roman"/>
          <w:b w:val="0"/>
          <w:sz w:val="21"/>
          <w:szCs w:val="21"/>
          <w:lang w:val="zh-CN"/>
        </w:rPr>
        <w:t>66.8%</w:t>
      </w:r>
      <w:r w:rsidR="006568B9">
        <w:rPr>
          <w:rStyle w:val="a6"/>
          <w:rFonts w:ascii="Times New Roman" w:eastAsiaTheme="minorEastAsia" w:hAnsi="Times New Roman" w:cs="Times New Roman"/>
          <w:bCs/>
          <w:sz w:val="21"/>
          <w:szCs w:val="21"/>
          <w:lang w:val="zh-CN"/>
        </w:rPr>
        <w:footnoteReference w:id="17"/>
      </w:r>
      <w:r w:rsidR="006568B9" w:rsidRPr="007F064C">
        <w:rPr>
          <w:rStyle w:val="FontStyle12"/>
          <w:rFonts w:ascii="Times New Roman" w:eastAsiaTheme="minorEastAsia" w:hAnsiTheme="minorEastAsia" w:cs="Times New Roman"/>
          <w:sz w:val="21"/>
          <w:szCs w:val="21"/>
          <w:lang w:val="zh-CN"/>
        </w:rPr>
        <w:t>。尽管成绩显著</w:t>
      </w:r>
      <w:r w:rsidR="006568B9" w:rsidRPr="007F064C">
        <w:rPr>
          <w:rStyle w:val="FontStyle12"/>
          <w:rFonts w:ascii="Times New Roman" w:eastAsiaTheme="minorEastAsia" w:hAnsiTheme="minorEastAsia" w:cs="Times New Roman"/>
          <w:spacing w:val="-10"/>
          <w:sz w:val="21"/>
          <w:szCs w:val="21"/>
          <w:lang w:val="zh-CN"/>
        </w:rPr>
        <w:t>，问题还是不少。</w:t>
      </w:r>
      <w:r w:rsidR="006568B9" w:rsidRPr="007F064C">
        <w:rPr>
          <w:rStyle w:val="FontStyle12"/>
          <w:rFonts w:ascii="Times New Roman" w:eastAsiaTheme="minorEastAsia" w:hAnsiTheme="minorEastAsia" w:cs="Times New Roman"/>
          <w:sz w:val="21"/>
          <w:szCs w:val="21"/>
          <w:lang w:val="zh-CN"/>
        </w:rPr>
        <w:t>科学技术的研究与发经费不足，现在仍然处于</w:t>
      </w:r>
      <w:r w:rsidR="006568B9">
        <w:rPr>
          <w:rStyle w:val="FontStyle12"/>
          <w:rFonts w:ascii="Times New Roman" w:eastAsiaTheme="minorEastAsia" w:hAnsi="Times New Roman" w:cs="Times New Roman" w:hint="eastAsia"/>
          <w:sz w:val="21"/>
          <w:szCs w:val="21"/>
          <w:lang w:val="zh-CN"/>
        </w:rPr>
        <w:t>“</w:t>
      </w:r>
      <w:r w:rsidR="006568B9" w:rsidRPr="007F064C">
        <w:rPr>
          <w:rStyle w:val="FontStyle12"/>
          <w:rFonts w:ascii="Times New Roman" w:eastAsiaTheme="minorEastAsia" w:hAnsiTheme="minorEastAsia" w:cs="Times New Roman"/>
          <w:sz w:val="21"/>
          <w:szCs w:val="21"/>
          <w:lang w:val="zh-CN"/>
        </w:rPr>
        <w:t>瓶颈</w:t>
      </w:r>
      <w:r w:rsidR="006568B9">
        <w:rPr>
          <w:rStyle w:val="FontStyle12"/>
          <w:rFonts w:ascii="Times New Roman" w:eastAsiaTheme="minorEastAsia" w:hAnsi="Times New Roman" w:cs="Times New Roman" w:hint="eastAsia"/>
          <w:sz w:val="21"/>
          <w:szCs w:val="21"/>
          <w:lang w:val="zh-CN"/>
        </w:rPr>
        <w:t>”</w:t>
      </w:r>
      <w:r w:rsidR="006568B9" w:rsidRPr="007F064C">
        <w:rPr>
          <w:rStyle w:val="FontStyle12"/>
          <w:rFonts w:ascii="Times New Roman" w:eastAsiaTheme="minorEastAsia" w:hAnsiTheme="minorEastAsia" w:cs="Times New Roman"/>
          <w:sz w:val="21"/>
          <w:szCs w:val="21"/>
          <w:lang w:val="zh-CN"/>
        </w:rPr>
        <w:t>状态。技术交易中，项目虽多，精品却少</w:t>
      </w:r>
      <w:r w:rsidR="006568B9">
        <w:rPr>
          <w:rStyle w:val="FontStyle12"/>
          <w:rFonts w:ascii="Times New Roman" w:eastAsiaTheme="minorEastAsia" w:hAnsi="Times New Roman" w:cs="Times New Roman" w:hint="eastAsia"/>
          <w:sz w:val="21"/>
          <w:szCs w:val="21"/>
          <w:lang w:val="zh-CN"/>
        </w:rPr>
        <w:t>，</w:t>
      </w:r>
      <w:r w:rsidR="006568B9" w:rsidRPr="007F064C">
        <w:rPr>
          <w:rStyle w:val="FontStyle12"/>
          <w:rFonts w:ascii="Times New Roman" w:eastAsiaTheme="minorEastAsia" w:hAnsiTheme="minorEastAsia" w:cs="Times New Roman"/>
          <w:sz w:val="21"/>
          <w:szCs w:val="21"/>
          <w:lang w:val="zh-CN"/>
        </w:rPr>
        <w:t>科学技术的研究与开发同市场脱节的情况还是存在。技术交易的专业化服务不足，对技术市场的发展也是一种制约。</w:t>
      </w:r>
    </w:p>
    <w:p w:rsidR="001E5F04" w:rsidRDefault="006568B9" w:rsidP="001E5F04">
      <w:pPr>
        <w:pStyle w:val="Style1"/>
        <w:widowControl/>
        <w:ind w:firstLineChars="200" w:firstLine="420"/>
        <w:rPr>
          <w:rStyle w:val="FontStyle12"/>
          <w:rFonts w:ascii="Times New Roman" w:eastAsiaTheme="minorEastAsia" w:hAnsiTheme="minorEastAsia" w:cs="Times New Roman"/>
          <w:sz w:val="21"/>
          <w:szCs w:val="21"/>
          <w:lang w:val="zh-CN"/>
        </w:rPr>
      </w:pPr>
      <w:r w:rsidRPr="007F064C">
        <w:rPr>
          <w:rStyle w:val="FontStyle12"/>
          <w:rFonts w:ascii="Times New Roman" w:eastAsiaTheme="minorEastAsia" w:hAnsiTheme="minorEastAsia" w:cs="Times New Roman"/>
          <w:sz w:val="21"/>
          <w:szCs w:val="21"/>
          <w:lang w:val="zh-CN"/>
        </w:rPr>
        <w:t>艺术表演业：</w:t>
      </w:r>
      <w:r w:rsidRPr="007F064C">
        <w:rPr>
          <w:rStyle w:val="FontStyle13"/>
          <w:rFonts w:ascii="Times New Roman" w:eastAsiaTheme="minorEastAsia" w:hAnsi="Times New Roman" w:cs="Times New Roman"/>
          <w:b w:val="0"/>
          <w:sz w:val="21"/>
          <w:szCs w:val="21"/>
          <w:lang w:val="zh-CN"/>
        </w:rPr>
        <w:t>1999</w:t>
      </w:r>
      <w:r w:rsidRPr="007F064C">
        <w:rPr>
          <w:rStyle w:val="FontStyle12"/>
          <w:rFonts w:ascii="Times New Roman" w:eastAsiaTheme="minorEastAsia" w:hAnsiTheme="minorEastAsia" w:cs="Times New Roman"/>
          <w:sz w:val="21"/>
          <w:szCs w:val="21"/>
          <w:lang w:val="zh-CN"/>
        </w:rPr>
        <w:t>年，我国艺术表演团体有</w:t>
      </w:r>
      <w:r w:rsidRPr="007F064C">
        <w:rPr>
          <w:rStyle w:val="FontStyle13"/>
          <w:rFonts w:ascii="Times New Roman" w:eastAsiaTheme="minorEastAsia" w:hAnsi="Times New Roman" w:cs="Times New Roman"/>
          <w:b w:val="0"/>
          <w:sz w:val="21"/>
          <w:szCs w:val="21"/>
          <w:lang w:val="zh-CN"/>
        </w:rPr>
        <w:t>2632</w:t>
      </w:r>
      <w:r w:rsidRPr="007F064C">
        <w:rPr>
          <w:rStyle w:val="FontStyle12"/>
          <w:rFonts w:ascii="Times New Roman" w:eastAsiaTheme="minorEastAsia" w:hAnsiTheme="minorEastAsia" w:cs="Times New Roman"/>
          <w:sz w:val="21"/>
          <w:szCs w:val="21"/>
          <w:lang w:val="zh-CN"/>
        </w:rPr>
        <w:t>个，从业员</w:t>
      </w:r>
      <w:r w:rsidRPr="007F064C">
        <w:rPr>
          <w:rStyle w:val="FontStyle13"/>
          <w:rFonts w:ascii="Times New Roman" w:eastAsiaTheme="minorEastAsia" w:hAnsi="Times New Roman" w:cs="Times New Roman"/>
          <w:b w:val="0"/>
          <w:sz w:val="21"/>
          <w:szCs w:val="21"/>
          <w:lang w:val="zh-CN"/>
        </w:rPr>
        <w:t>144560</w:t>
      </w:r>
      <w:r w:rsidRPr="007F064C">
        <w:rPr>
          <w:rStyle w:val="FontStyle12"/>
          <w:rFonts w:ascii="Times New Roman" w:eastAsiaTheme="minorEastAsia" w:hAnsiTheme="minorEastAsia" w:cs="Times New Roman"/>
          <w:sz w:val="21"/>
          <w:szCs w:val="21"/>
          <w:lang w:val="zh-CN"/>
        </w:rPr>
        <w:t>人，演出</w:t>
      </w:r>
      <w:r w:rsidRPr="007F064C">
        <w:rPr>
          <w:rStyle w:val="FontStyle13"/>
          <w:rFonts w:ascii="Times New Roman" w:eastAsiaTheme="minorEastAsia" w:hAnsi="Times New Roman" w:cs="Times New Roman"/>
          <w:b w:val="0"/>
          <w:sz w:val="21"/>
          <w:szCs w:val="21"/>
          <w:lang w:val="zh-CN"/>
        </w:rPr>
        <w:t>42</w:t>
      </w:r>
      <w:r w:rsidRPr="007F064C">
        <w:rPr>
          <w:rStyle w:val="FontStyle14"/>
          <w:rFonts w:ascii="Times New Roman" w:eastAsiaTheme="minorEastAsia" w:hAnsi="Times New Roman" w:cs="Times New Roman"/>
          <w:b w:val="0"/>
          <w:sz w:val="21"/>
          <w:szCs w:val="21"/>
          <w:lang w:val="zh-CN"/>
        </w:rPr>
        <w:t>.</w:t>
      </w:r>
      <w:r w:rsidRPr="007F064C">
        <w:rPr>
          <w:rStyle w:val="FontStyle13"/>
          <w:rFonts w:ascii="Times New Roman" w:eastAsiaTheme="minorEastAsia" w:hAnsi="Times New Roman" w:cs="Times New Roman"/>
          <w:b w:val="0"/>
          <w:sz w:val="21"/>
          <w:szCs w:val="21"/>
          <w:lang w:val="zh-CN"/>
        </w:rPr>
        <w:t>3</w:t>
      </w:r>
      <w:r w:rsidRPr="007F064C">
        <w:rPr>
          <w:rStyle w:val="FontStyle12"/>
          <w:rFonts w:ascii="Times New Roman" w:eastAsiaTheme="minorEastAsia" w:hAnsiTheme="minorEastAsia" w:cs="Times New Roman"/>
          <w:sz w:val="21"/>
          <w:szCs w:val="21"/>
          <w:lang w:val="zh-CN"/>
        </w:rPr>
        <w:t>万场，观众</w:t>
      </w:r>
      <w:r w:rsidRPr="007F064C">
        <w:rPr>
          <w:rStyle w:val="FontStyle13"/>
          <w:rFonts w:ascii="Times New Roman" w:eastAsiaTheme="minorEastAsia" w:hAnsi="Times New Roman" w:cs="Times New Roman"/>
          <w:b w:val="0"/>
          <w:sz w:val="21"/>
          <w:szCs w:val="21"/>
          <w:lang w:val="zh-CN"/>
        </w:rPr>
        <w:t>46903</w:t>
      </w:r>
      <w:r w:rsidRPr="007F064C">
        <w:rPr>
          <w:rStyle w:val="FontStyle14"/>
          <w:rFonts w:ascii="Times New Roman" w:eastAsiaTheme="minorEastAsia" w:hAnsi="Times New Roman" w:cs="Times New Roman"/>
          <w:b w:val="0"/>
          <w:sz w:val="21"/>
          <w:szCs w:val="21"/>
          <w:lang w:val="zh-CN"/>
        </w:rPr>
        <w:t>.</w:t>
      </w:r>
      <w:r w:rsidRPr="007F064C">
        <w:rPr>
          <w:rStyle w:val="FontStyle13"/>
          <w:rFonts w:ascii="Times New Roman" w:eastAsiaTheme="minorEastAsia" w:hAnsi="Times New Roman" w:cs="Times New Roman"/>
          <w:b w:val="0"/>
          <w:sz w:val="21"/>
          <w:szCs w:val="21"/>
          <w:lang w:val="zh-CN"/>
        </w:rPr>
        <w:t>8</w:t>
      </w:r>
      <w:r w:rsidRPr="007F064C">
        <w:rPr>
          <w:rStyle w:val="FontStyle12"/>
          <w:rFonts w:ascii="Times New Roman" w:eastAsiaTheme="minorEastAsia" w:hAnsiTheme="minorEastAsia" w:cs="Times New Roman"/>
          <w:sz w:val="21"/>
          <w:szCs w:val="21"/>
          <w:lang w:val="zh-CN"/>
        </w:rPr>
        <w:t>万人，演出收入</w:t>
      </w:r>
      <w:r w:rsidRPr="007F064C">
        <w:rPr>
          <w:rStyle w:val="FontStyle13"/>
          <w:rFonts w:ascii="Times New Roman" w:eastAsiaTheme="minorEastAsia" w:hAnsi="Times New Roman" w:cs="Times New Roman"/>
          <w:b w:val="0"/>
          <w:sz w:val="21"/>
          <w:szCs w:val="21"/>
          <w:lang w:val="zh-CN"/>
        </w:rPr>
        <w:t>2426446</w:t>
      </w:r>
      <w:r w:rsidRPr="007F064C">
        <w:rPr>
          <w:rStyle w:val="FontStyle12"/>
          <w:rFonts w:ascii="Times New Roman" w:eastAsiaTheme="minorEastAsia" w:hAnsiTheme="minorEastAsia" w:cs="Times New Roman"/>
          <w:sz w:val="21"/>
          <w:szCs w:val="21"/>
          <w:lang w:val="zh-CN"/>
        </w:rPr>
        <w:t>万元，其中，财政补助</w:t>
      </w:r>
      <w:r w:rsidRPr="007F064C">
        <w:rPr>
          <w:rStyle w:val="FontStyle13"/>
          <w:rFonts w:ascii="Times New Roman" w:eastAsiaTheme="minorEastAsia" w:hAnsi="Times New Roman" w:cs="Times New Roman"/>
          <w:b w:val="0"/>
          <w:sz w:val="21"/>
          <w:szCs w:val="21"/>
          <w:lang w:val="zh-CN"/>
        </w:rPr>
        <w:t>1556094</w:t>
      </w:r>
      <w:r w:rsidRPr="007F064C">
        <w:rPr>
          <w:rStyle w:val="FontStyle12"/>
          <w:rFonts w:ascii="Times New Roman" w:eastAsiaTheme="minorEastAsia" w:hAnsiTheme="minorEastAsia" w:cs="Times New Roman"/>
          <w:sz w:val="21"/>
          <w:szCs w:val="21"/>
          <w:lang w:val="zh-CN"/>
        </w:rPr>
        <w:t>万元</w:t>
      </w:r>
      <w:r>
        <w:rPr>
          <w:rStyle w:val="a6"/>
          <w:rFonts w:ascii="Times New Roman" w:eastAsiaTheme="minorEastAsia" w:hAnsiTheme="minorEastAsia"/>
          <w:sz w:val="21"/>
          <w:szCs w:val="21"/>
          <w:lang w:val="zh-CN"/>
        </w:rPr>
        <w:footnoteReference w:id="18"/>
      </w:r>
      <w:r w:rsidRPr="007F064C">
        <w:rPr>
          <w:rStyle w:val="FontStyle12"/>
          <w:rFonts w:ascii="Times New Roman" w:eastAsiaTheme="minorEastAsia" w:hAnsiTheme="minorEastAsia" w:cs="Times New Roman"/>
          <w:sz w:val="21"/>
          <w:szCs w:val="21"/>
          <w:lang w:val="zh-CN"/>
        </w:rPr>
        <w:t>。</w:t>
      </w:r>
      <w:r w:rsidRPr="007F064C">
        <w:rPr>
          <w:rStyle w:val="FontStyle14"/>
          <w:rFonts w:ascii="Times New Roman" w:eastAsiaTheme="minorEastAsia" w:hAnsiTheme="minorEastAsia" w:cs="Times New Roman"/>
          <w:b w:val="0"/>
          <w:sz w:val="21"/>
          <w:szCs w:val="21"/>
          <w:lang w:val="zh-CN"/>
        </w:rPr>
        <w:t>一</w:t>
      </w:r>
      <w:r w:rsidRPr="007F064C">
        <w:rPr>
          <w:rStyle w:val="FontStyle12"/>
          <w:rFonts w:ascii="Times New Roman" w:eastAsiaTheme="minorEastAsia" w:hAnsiTheme="minorEastAsia" w:cs="Times New Roman"/>
          <w:sz w:val="21"/>
          <w:szCs w:val="21"/>
          <w:lang w:val="zh-CN"/>
        </w:rPr>
        <w:t>方面，我国演市场很大，有</w:t>
      </w:r>
      <w:r w:rsidRPr="007F064C">
        <w:rPr>
          <w:rStyle w:val="FontStyle13"/>
          <w:rFonts w:ascii="Times New Roman" w:eastAsiaTheme="minorEastAsia" w:hAnsi="Times New Roman" w:cs="Times New Roman"/>
          <w:b w:val="0"/>
          <w:sz w:val="21"/>
          <w:szCs w:val="21"/>
        </w:rPr>
        <w:t>4.</w:t>
      </w:r>
      <w:r w:rsidRPr="007F064C">
        <w:rPr>
          <w:rStyle w:val="FontStyle13"/>
          <w:rFonts w:ascii="Times New Roman" w:eastAsiaTheme="minorEastAsia" w:hAnsi="Times New Roman" w:cs="Times New Roman"/>
          <w:b w:val="0"/>
          <w:sz w:val="21"/>
          <w:szCs w:val="21"/>
          <w:lang w:val="zh-CN"/>
        </w:rPr>
        <w:t>7</w:t>
      </w:r>
      <w:r w:rsidRPr="007F064C">
        <w:rPr>
          <w:rStyle w:val="FontStyle12"/>
          <w:rFonts w:ascii="Times New Roman" w:eastAsiaTheme="minorEastAsia" w:hAnsiTheme="minorEastAsia" w:cs="Times New Roman"/>
          <w:sz w:val="21"/>
          <w:szCs w:val="21"/>
          <w:lang w:val="zh-CN"/>
        </w:rPr>
        <w:t>亿人次观看演出，潜在的市场至少</w:t>
      </w:r>
      <w:r w:rsidRPr="007F064C">
        <w:rPr>
          <w:rStyle w:val="FontStyle13"/>
          <w:rFonts w:ascii="Times New Roman" w:eastAsiaTheme="minorEastAsia" w:hAnsi="Times New Roman" w:cs="Times New Roman"/>
          <w:b w:val="0"/>
          <w:sz w:val="21"/>
          <w:szCs w:val="21"/>
          <w:lang w:val="zh-CN"/>
        </w:rPr>
        <w:t>5</w:t>
      </w:r>
      <w:r w:rsidRPr="007F064C">
        <w:rPr>
          <w:rStyle w:val="FontStyle12"/>
          <w:rFonts w:ascii="Times New Roman" w:eastAsiaTheme="minorEastAsia" w:hAnsiTheme="minorEastAsia" w:cs="Times New Roman"/>
          <w:sz w:val="21"/>
          <w:szCs w:val="21"/>
          <w:lang w:val="zh-CN"/>
        </w:rPr>
        <w:t>亿人次上。另一方面，在艺术团体的演出收入中，</w:t>
      </w:r>
      <w:r w:rsidRPr="007F064C">
        <w:rPr>
          <w:rStyle w:val="FontStyle13"/>
          <w:rFonts w:ascii="Times New Roman" w:eastAsiaTheme="minorEastAsia" w:hAnsi="Times New Roman" w:cs="Times New Roman"/>
          <w:b w:val="0"/>
          <w:sz w:val="21"/>
          <w:szCs w:val="21"/>
          <w:lang w:val="zh-CN"/>
        </w:rPr>
        <w:t>74%</w:t>
      </w:r>
      <w:r w:rsidRPr="007F064C">
        <w:rPr>
          <w:rStyle w:val="FontStyle12"/>
          <w:rFonts w:ascii="Times New Roman" w:eastAsiaTheme="minorEastAsia" w:hAnsiTheme="minorEastAsia" w:cs="Times New Roman"/>
          <w:sz w:val="21"/>
          <w:szCs w:val="21"/>
          <w:lang w:val="zh-CN"/>
        </w:rPr>
        <w:t>来自国家财政补助，只有</w:t>
      </w:r>
      <w:r w:rsidRPr="007F064C">
        <w:rPr>
          <w:rStyle w:val="FontStyle13"/>
          <w:rFonts w:ascii="Times New Roman" w:eastAsiaTheme="minorEastAsia" w:hAnsi="Times New Roman" w:cs="Times New Roman"/>
          <w:b w:val="0"/>
          <w:sz w:val="21"/>
          <w:szCs w:val="21"/>
          <w:lang w:val="zh-CN"/>
        </w:rPr>
        <w:t>36%</w:t>
      </w:r>
      <w:r w:rsidRPr="007F064C">
        <w:rPr>
          <w:rStyle w:val="FontStyle12"/>
          <w:rFonts w:ascii="Times New Roman" w:eastAsiaTheme="minorEastAsia" w:hAnsiTheme="minorEastAsia" w:cs="Times New Roman"/>
          <w:sz w:val="21"/>
          <w:szCs w:val="21"/>
          <w:lang w:val="zh-CN"/>
        </w:rPr>
        <w:t>来自票房收入</w:t>
      </w:r>
      <w:r>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人均消费仅仅</w:t>
      </w:r>
      <w:r w:rsidRPr="007F064C">
        <w:rPr>
          <w:rStyle w:val="FontStyle13"/>
          <w:rFonts w:ascii="Times New Roman" w:eastAsiaTheme="minorEastAsia" w:hAnsi="Times New Roman" w:cs="Times New Roman"/>
          <w:b w:val="0"/>
          <w:sz w:val="21"/>
          <w:szCs w:val="21"/>
          <w:lang w:val="zh-CN"/>
        </w:rPr>
        <w:t>18.6</w:t>
      </w:r>
      <w:r w:rsidRPr="007F064C">
        <w:rPr>
          <w:rStyle w:val="FontStyle12"/>
          <w:rFonts w:ascii="Times New Roman" w:eastAsiaTheme="minorEastAsia" w:hAnsiTheme="minorEastAsia" w:cs="Times New Roman"/>
          <w:sz w:val="21"/>
          <w:szCs w:val="21"/>
          <w:lang w:val="zh-CN"/>
        </w:rPr>
        <w:t>元。这种情形的出现</w:t>
      </w:r>
      <w:r>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是我国艺术</w:t>
      </w:r>
      <w:proofErr w:type="gramStart"/>
      <w:r w:rsidRPr="007F064C">
        <w:rPr>
          <w:rStyle w:val="FontStyle12"/>
          <w:rFonts w:ascii="Times New Roman" w:eastAsiaTheme="minorEastAsia" w:hAnsiTheme="minorEastAsia" w:cs="Times New Roman"/>
          <w:sz w:val="21"/>
          <w:szCs w:val="21"/>
          <w:lang w:val="zh-CN"/>
        </w:rPr>
        <w:t>表演业</w:t>
      </w:r>
      <w:proofErr w:type="gramEnd"/>
      <w:r w:rsidRPr="007F064C">
        <w:rPr>
          <w:rStyle w:val="FontStyle12"/>
          <w:rFonts w:ascii="Times New Roman" w:eastAsiaTheme="minorEastAsia" w:hAnsiTheme="minorEastAsia" w:cs="Times New Roman"/>
          <w:sz w:val="21"/>
          <w:szCs w:val="21"/>
          <w:lang w:val="zh-CN"/>
        </w:rPr>
        <w:t>从计划经济体制向市场经济体制转变的反映。国有剧团大多处于半企业、</w:t>
      </w:r>
      <w:proofErr w:type="gramStart"/>
      <w:r w:rsidRPr="007F064C">
        <w:rPr>
          <w:rStyle w:val="FontStyle12"/>
          <w:rFonts w:ascii="Times New Roman" w:eastAsiaTheme="minorEastAsia" w:hAnsiTheme="minorEastAsia" w:cs="Times New Roman"/>
          <w:sz w:val="21"/>
          <w:szCs w:val="21"/>
          <w:lang w:val="zh-CN"/>
        </w:rPr>
        <w:t>半事业</w:t>
      </w:r>
      <w:proofErr w:type="gramEnd"/>
      <w:r w:rsidRPr="007F064C">
        <w:rPr>
          <w:rStyle w:val="FontStyle12"/>
          <w:rFonts w:ascii="Times New Roman" w:eastAsiaTheme="minorEastAsia" w:hAnsiTheme="minorEastAsia" w:cs="Times New Roman"/>
          <w:sz w:val="21"/>
          <w:szCs w:val="21"/>
          <w:lang w:val="zh-CN"/>
        </w:rPr>
        <w:t>机构的状态。他们不能全身心投入市场，了解市场</w:t>
      </w:r>
      <w:r w:rsidRPr="007F064C">
        <w:rPr>
          <w:rStyle w:val="FontStyle14"/>
          <w:rFonts w:ascii="Times New Roman" w:eastAsiaTheme="minorEastAsia" w:hAnsiTheme="minorEastAsia" w:cs="Times New Roman"/>
          <w:b w:val="0"/>
          <w:sz w:val="21"/>
          <w:szCs w:val="21"/>
          <w:lang w:val="zh-CN"/>
        </w:rPr>
        <w:t>，</w:t>
      </w:r>
      <w:r w:rsidRPr="007F064C">
        <w:rPr>
          <w:rStyle w:val="FontStyle12"/>
          <w:rFonts w:ascii="Times New Roman" w:eastAsiaTheme="minorEastAsia" w:hAnsiTheme="minorEastAsia" w:cs="Times New Roman"/>
          <w:sz w:val="21"/>
          <w:szCs w:val="21"/>
          <w:lang w:val="zh-CN"/>
        </w:rPr>
        <w:t>培育市场，创造符合市场需要产品，又不能完全依靠国家财政补助，经费短缺几乎具有经常性。他们政府补助与市场收益两种好处都要沾，行政管理与商业竞争两种压力都要担。这样一来，国有剧团体制改革的步伐就大大放慢。尽管现有民间剧团</w:t>
      </w:r>
      <w:r w:rsidRPr="007F064C">
        <w:rPr>
          <w:rStyle w:val="FontStyle13"/>
          <w:rFonts w:ascii="Times New Roman" w:eastAsiaTheme="minorEastAsia" w:hAnsi="Times New Roman" w:cs="Times New Roman"/>
          <w:b w:val="0"/>
          <w:sz w:val="21"/>
          <w:szCs w:val="21"/>
          <w:lang w:val="zh-CN"/>
        </w:rPr>
        <w:t>3000</w:t>
      </w:r>
      <w:r w:rsidRPr="007F064C">
        <w:rPr>
          <w:rStyle w:val="FontStyle12"/>
          <w:rFonts w:ascii="Times New Roman" w:eastAsiaTheme="minorEastAsia" w:hAnsiTheme="minorEastAsia" w:cs="Times New Roman"/>
          <w:sz w:val="21"/>
          <w:szCs w:val="21"/>
          <w:lang w:val="zh-CN"/>
        </w:rPr>
        <w:t>余家，个体演员</w:t>
      </w:r>
      <w:r w:rsidRPr="007F064C">
        <w:rPr>
          <w:rStyle w:val="FontStyle13"/>
          <w:rFonts w:ascii="Times New Roman" w:eastAsiaTheme="minorEastAsia" w:hAnsi="Times New Roman" w:cs="Times New Roman"/>
          <w:b w:val="0"/>
          <w:sz w:val="21"/>
          <w:szCs w:val="21"/>
          <w:lang w:val="zh-CN"/>
        </w:rPr>
        <w:t>3</w:t>
      </w:r>
      <w:r w:rsidRPr="007F064C">
        <w:rPr>
          <w:rStyle w:val="FontStyle12"/>
          <w:rFonts w:ascii="Times New Roman" w:eastAsiaTheme="minorEastAsia" w:hAnsiTheme="minorEastAsia" w:cs="Times New Roman"/>
          <w:sz w:val="21"/>
          <w:szCs w:val="21"/>
          <w:lang w:val="zh-CN"/>
        </w:rPr>
        <w:t>万余人，在中国这样一个地广人众的国度里</w:t>
      </w:r>
      <w:r w:rsidRPr="007F064C">
        <w:rPr>
          <w:rStyle w:val="FontStyle12"/>
          <w:rFonts w:ascii="Times New Roman" w:eastAsiaTheme="minorEastAsia" w:hAnsi="Times New Roman" w:cs="Times New Roman"/>
          <w:sz w:val="21"/>
          <w:szCs w:val="21"/>
          <w:lang w:val="zh-CN"/>
        </w:rPr>
        <w:t>,</w:t>
      </w:r>
      <w:r w:rsidRPr="007F064C">
        <w:rPr>
          <w:rStyle w:val="FontStyle12"/>
          <w:rFonts w:ascii="Times New Roman" w:eastAsiaTheme="minorEastAsia" w:hAnsiTheme="minorEastAsia" w:cs="Times New Roman"/>
          <w:sz w:val="21"/>
          <w:szCs w:val="21"/>
          <w:lang w:val="zh-CN"/>
        </w:rPr>
        <w:t>其作用是有限的。</w:t>
      </w:r>
    </w:p>
    <w:p w:rsidR="001E5F04" w:rsidRDefault="001E5F04" w:rsidP="001E5F04">
      <w:pPr>
        <w:pStyle w:val="Style1"/>
        <w:widowControl/>
        <w:ind w:firstLineChars="200" w:firstLine="420"/>
        <w:rPr>
          <w:rStyle w:val="FontStyle12"/>
          <w:rFonts w:ascii="Times New Roman" w:eastAsiaTheme="minorEastAsia" w:hAnsiTheme="minorEastAsia" w:cs="Times New Roman"/>
          <w:sz w:val="21"/>
          <w:szCs w:val="21"/>
          <w:lang w:val="zh-CN"/>
        </w:rPr>
      </w:pPr>
      <w:r w:rsidRPr="007F064C">
        <w:rPr>
          <w:rStyle w:val="FontStyle12"/>
          <w:rFonts w:ascii="Times New Roman" w:eastAsiaTheme="minorEastAsia" w:hAnsiTheme="minorEastAsia" w:cs="Times New Roman"/>
          <w:sz w:val="21"/>
          <w:szCs w:val="21"/>
          <w:lang w:val="zh-CN"/>
        </w:rPr>
        <w:t>广播电影电视业：</w:t>
      </w:r>
      <w:r w:rsidRPr="007F064C">
        <w:rPr>
          <w:rStyle w:val="FontStyle12"/>
          <w:rFonts w:ascii="Times New Roman" w:eastAsiaTheme="minorEastAsia" w:hAnsi="Times New Roman" w:cs="Times New Roman"/>
          <w:sz w:val="21"/>
          <w:szCs w:val="21"/>
        </w:rPr>
        <w:t>1999</w:t>
      </w:r>
      <w:r w:rsidRPr="007F064C">
        <w:rPr>
          <w:rStyle w:val="FontStyle12"/>
          <w:rFonts w:ascii="Times New Roman" w:eastAsiaTheme="minorEastAsia" w:hAnsiTheme="minorEastAsia" w:cs="Times New Roman"/>
          <w:sz w:val="21"/>
          <w:szCs w:val="21"/>
          <w:lang w:val="zh-CN"/>
        </w:rPr>
        <w:t>年，我国有广播电台</w:t>
      </w:r>
      <w:r w:rsidRPr="007F064C">
        <w:rPr>
          <w:rStyle w:val="FontStyle12"/>
          <w:rFonts w:ascii="Times New Roman" w:eastAsiaTheme="minorEastAsia" w:hAnsi="Times New Roman" w:cs="Times New Roman"/>
          <w:sz w:val="21"/>
          <w:szCs w:val="21"/>
        </w:rPr>
        <w:t>296</w:t>
      </w:r>
      <w:r w:rsidRPr="007F064C">
        <w:rPr>
          <w:rStyle w:val="FontStyle12"/>
          <w:rFonts w:ascii="Times New Roman" w:eastAsiaTheme="minorEastAsia" w:hAnsiTheme="minorEastAsia" w:cs="Times New Roman"/>
          <w:sz w:val="21"/>
          <w:szCs w:val="21"/>
          <w:lang w:val="zh-CN"/>
        </w:rPr>
        <w:t>座，广播人口覆盖率达</w:t>
      </w:r>
      <w:r w:rsidRPr="007F064C">
        <w:rPr>
          <w:rStyle w:val="FontStyle12"/>
          <w:rFonts w:ascii="Times New Roman" w:eastAsiaTheme="minorEastAsia" w:hAnsi="Times New Roman" w:cs="Times New Roman"/>
          <w:sz w:val="21"/>
          <w:szCs w:val="21"/>
        </w:rPr>
        <w:t>90.5%</w:t>
      </w:r>
      <w:r w:rsidRPr="007F064C">
        <w:rPr>
          <w:rStyle w:val="FontStyle12"/>
          <w:rFonts w:ascii="Times New Roman" w:eastAsiaTheme="minorEastAsia" w:hAnsiTheme="minorEastAsia" w:cs="Times New Roman"/>
          <w:sz w:val="21"/>
          <w:szCs w:val="21"/>
          <w:lang w:val="zh-CN"/>
        </w:rPr>
        <w:t>，电视台</w:t>
      </w:r>
      <w:r w:rsidRPr="007F064C">
        <w:rPr>
          <w:rStyle w:val="FontStyle12"/>
          <w:rFonts w:ascii="Times New Roman" w:eastAsiaTheme="minorEastAsia" w:hAnsi="Times New Roman" w:cs="Times New Roman"/>
          <w:sz w:val="21"/>
          <w:szCs w:val="21"/>
        </w:rPr>
        <w:t>357</w:t>
      </w:r>
      <w:r w:rsidRPr="007F064C">
        <w:rPr>
          <w:rStyle w:val="FontStyle12"/>
          <w:rFonts w:ascii="Times New Roman" w:eastAsiaTheme="minorEastAsia" w:hAnsiTheme="minorEastAsia" w:cs="Times New Roman"/>
          <w:sz w:val="21"/>
          <w:szCs w:val="21"/>
          <w:lang w:val="zh-CN"/>
        </w:rPr>
        <w:t>座，电视覆盖率达</w:t>
      </w:r>
      <w:r w:rsidRPr="007F064C">
        <w:rPr>
          <w:rStyle w:val="FontStyle12"/>
          <w:rFonts w:ascii="Times New Roman" w:eastAsiaTheme="minorEastAsia" w:hAnsi="Times New Roman" w:cs="Times New Roman"/>
          <w:sz w:val="21"/>
          <w:szCs w:val="21"/>
          <w:lang w:val="zh-CN"/>
        </w:rPr>
        <w:t>92%</w:t>
      </w:r>
      <w:r w:rsidRPr="007F064C">
        <w:rPr>
          <w:rStyle w:val="FontStyle12"/>
          <w:rFonts w:ascii="Times New Roman" w:eastAsiaTheme="minorEastAsia" w:hAnsiTheme="minorEastAsia" w:cs="Times New Roman"/>
          <w:sz w:val="21"/>
          <w:szCs w:val="21"/>
          <w:lang w:val="zh-CN"/>
        </w:rPr>
        <w:t>，从业人员为</w:t>
      </w:r>
      <w:r w:rsidRPr="007F064C">
        <w:rPr>
          <w:rStyle w:val="FontStyle12"/>
          <w:rFonts w:ascii="Times New Roman" w:eastAsiaTheme="minorEastAsia" w:hAnsi="Times New Roman" w:cs="Times New Roman"/>
          <w:sz w:val="21"/>
          <w:szCs w:val="21"/>
        </w:rPr>
        <w:t>45.3</w:t>
      </w:r>
      <w:r w:rsidRPr="007F064C">
        <w:rPr>
          <w:rStyle w:val="FontStyle12"/>
          <w:rFonts w:ascii="Times New Roman" w:eastAsiaTheme="minorEastAsia" w:hAnsiTheme="minorEastAsia" w:cs="Times New Roman"/>
          <w:sz w:val="21"/>
          <w:szCs w:val="21"/>
          <w:lang w:val="zh-CN"/>
        </w:rPr>
        <w:t>万人，电影制片厂</w:t>
      </w:r>
      <w:r w:rsidRPr="007F064C">
        <w:rPr>
          <w:rStyle w:val="FontStyle12"/>
          <w:rFonts w:ascii="Times New Roman" w:eastAsiaTheme="minorEastAsia" w:hAnsi="Times New Roman" w:cs="Times New Roman"/>
          <w:sz w:val="21"/>
          <w:szCs w:val="21"/>
        </w:rPr>
        <w:t>31</w:t>
      </w:r>
      <w:r w:rsidRPr="007F064C">
        <w:rPr>
          <w:rStyle w:val="FontStyle12"/>
          <w:rFonts w:ascii="Times New Roman" w:eastAsiaTheme="minorEastAsia" w:hAnsiTheme="minorEastAsia" w:cs="Times New Roman"/>
          <w:sz w:val="21"/>
          <w:szCs w:val="21"/>
          <w:lang w:val="zh-CN"/>
        </w:rPr>
        <w:t>个，生产各类影片</w:t>
      </w:r>
      <w:r w:rsidRPr="007F064C">
        <w:rPr>
          <w:rStyle w:val="FontStyle12"/>
          <w:rFonts w:ascii="Times New Roman" w:eastAsiaTheme="minorEastAsia" w:hAnsi="Times New Roman" w:cs="Times New Roman"/>
          <w:sz w:val="21"/>
          <w:szCs w:val="21"/>
        </w:rPr>
        <w:t>175</w:t>
      </w:r>
      <w:r w:rsidRPr="007F064C">
        <w:rPr>
          <w:rStyle w:val="FontStyle12"/>
          <w:rFonts w:ascii="Times New Roman" w:eastAsiaTheme="minorEastAsia" w:hAnsiTheme="minorEastAsia" w:cs="Times New Roman"/>
          <w:sz w:val="21"/>
          <w:szCs w:val="21"/>
          <w:lang w:val="zh-CN"/>
        </w:rPr>
        <w:t>部</w:t>
      </w:r>
      <w:r>
        <w:rPr>
          <w:rStyle w:val="a6"/>
          <w:rFonts w:ascii="Times New Roman" w:eastAsiaTheme="minorEastAsia" w:hAnsiTheme="minorEastAsia"/>
          <w:sz w:val="21"/>
          <w:szCs w:val="21"/>
          <w:lang w:val="zh-CN"/>
        </w:rPr>
        <w:footnoteReference w:id="19"/>
      </w:r>
      <w:r w:rsidRPr="007F064C">
        <w:rPr>
          <w:rStyle w:val="FontStyle12"/>
          <w:rFonts w:ascii="Times New Roman" w:eastAsiaTheme="minorEastAsia" w:hAnsiTheme="minorEastAsia" w:cs="Times New Roman"/>
          <w:sz w:val="21"/>
          <w:szCs w:val="21"/>
          <w:lang w:val="zh-CN"/>
        </w:rPr>
        <w:t>。在第三产业普查中，</w:t>
      </w:r>
      <w:r w:rsidRPr="007F064C">
        <w:rPr>
          <w:rStyle w:val="FontStyle12"/>
          <w:rFonts w:ascii="Times New Roman" w:eastAsiaTheme="minorEastAsia" w:hAnsi="Times New Roman" w:cs="Times New Roman"/>
          <w:sz w:val="21"/>
          <w:szCs w:val="21"/>
        </w:rPr>
        <w:t>1992</w:t>
      </w:r>
      <w:r w:rsidRPr="007F064C">
        <w:rPr>
          <w:rStyle w:val="FontStyle12"/>
          <w:rFonts w:ascii="Times New Roman" w:eastAsiaTheme="minorEastAsia" w:hAnsiTheme="minorEastAsia" w:cs="Times New Roman"/>
          <w:sz w:val="21"/>
          <w:szCs w:val="21"/>
          <w:lang w:val="zh-CN"/>
        </w:rPr>
        <w:t>年教育、文化艺术及广播电影电视业的产值（增加值</w:t>
      </w:r>
      <w:r w:rsidRPr="007F064C">
        <w:rPr>
          <w:rStyle w:val="FontStyle12"/>
          <w:rFonts w:ascii="Times New Roman" w:eastAsiaTheme="minorEastAsia" w:hAnsi="Times New Roman" w:cs="Times New Roman"/>
          <w:sz w:val="21"/>
          <w:szCs w:val="21"/>
          <w:lang w:val="zh-CN"/>
        </w:rPr>
        <w:t>)</w:t>
      </w:r>
      <w:r w:rsidRPr="007F064C">
        <w:rPr>
          <w:rStyle w:val="FontStyle12"/>
          <w:rFonts w:ascii="Times New Roman" w:eastAsiaTheme="minorEastAsia" w:hAnsiTheme="minorEastAsia" w:cs="Times New Roman"/>
          <w:sz w:val="21"/>
          <w:szCs w:val="21"/>
          <w:lang w:val="zh-CN"/>
        </w:rPr>
        <w:t>为</w:t>
      </w:r>
      <w:r w:rsidRPr="007F064C">
        <w:rPr>
          <w:rStyle w:val="FontStyle12"/>
          <w:rFonts w:ascii="Times New Roman" w:eastAsiaTheme="minorEastAsia" w:hAnsi="Times New Roman" w:cs="Times New Roman"/>
          <w:sz w:val="21"/>
          <w:szCs w:val="21"/>
        </w:rPr>
        <w:t>547.74</w:t>
      </w:r>
      <w:r w:rsidRPr="007F064C">
        <w:rPr>
          <w:rStyle w:val="FontStyle12"/>
          <w:rFonts w:ascii="Times New Roman" w:eastAsiaTheme="minorEastAsia" w:hAnsiTheme="minorEastAsia" w:cs="Times New Roman"/>
          <w:sz w:val="21"/>
          <w:szCs w:val="21"/>
          <w:lang w:val="zh-CN"/>
        </w:rPr>
        <w:t>亿元</w:t>
      </w:r>
      <w:r w:rsidRPr="007F064C">
        <w:rPr>
          <w:rStyle w:val="FontStyle12"/>
          <w:rFonts w:ascii="Times New Roman" w:eastAsiaTheme="minorEastAsia" w:hAnsi="Times New Roman" w:cs="Times New Roman"/>
          <w:sz w:val="21"/>
          <w:szCs w:val="21"/>
          <w:lang w:val="zh-CN"/>
        </w:rPr>
        <w:t>,</w:t>
      </w:r>
      <w:r w:rsidRPr="007F064C">
        <w:rPr>
          <w:rStyle w:val="FontStyle12"/>
          <w:rFonts w:ascii="Times New Roman" w:eastAsiaTheme="minorEastAsia" w:hAnsiTheme="minorEastAsia" w:cs="Times New Roman"/>
          <w:sz w:val="21"/>
          <w:szCs w:val="21"/>
          <w:lang w:val="zh-CN"/>
        </w:rPr>
        <w:t>其中</w:t>
      </w:r>
      <w:r w:rsidRPr="007F064C">
        <w:rPr>
          <w:rStyle w:val="FontStyle12"/>
          <w:rFonts w:ascii="Times New Roman" w:eastAsiaTheme="minorEastAsia" w:hAnsiTheme="minorEastAsia" w:cs="Times New Roman"/>
          <w:sz w:val="21"/>
          <w:szCs w:val="21"/>
          <w:lang w:val="zh-CN"/>
        </w:rPr>
        <w:lastRenderedPageBreak/>
        <w:t>广播电影电视业为</w:t>
      </w:r>
      <w:r w:rsidRPr="007F064C">
        <w:rPr>
          <w:rStyle w:val="FontStyle12"/>
          <w:rFonts w:ascii="Times New Roman" w:eastAsiaTheme="minorEastAsia" w:hAnsi="Times New Roman" w:cs="Times New Roman"/>
          <w:sz w:val="21"/>
          <w:szCs w:val="21"/>
        </w:rPr>
        <w:t>33.44</w:t>
      </w:r>
      <w:r w:rsidRPr="007F064C">
        <w:rPr>
          <w:rStyle w:val="FontStyle12"/>
          <w:rFonts w:ascii="Times New Roman" w:eastAsiaTheme="minorEastAsia" w:hAnsiTheme="minorEastAsia" w:cs="Times New Roman"/>
          <w:sz w:val="21"/>
          <w:szCs w:val="21"/>
          <w:lang w:val="zh-CN"/>
        </w:rPr>
        <w:t>亿元，占</w:t>
      </w:r>
      <w:r w:rsidRPr="007F064C">
        <w:rPr>
          <w:rStyle w:val="FontStyle12"/>
          <w:rFonts w:ascii="Times New Roman" w:eastAsiaTheme="minorEastAsia" w:hAnsi="Times New Roman" w:cs="Times New Roman"/>
          <w:sz w:val="21"/>
          <w:szCs w:val="21"/>
          <w:lang w:val="zh-CN"/>
        </w:rPr>
        <w:t>6.</w:t>
      </w:r>
      <w:r w:rsidRPr="007F064C">
        <w:rPr>
          <w:rStyle w:val="FontStyle12"/>
          <w:rFonts w:ascii="Times New Roman" w:eastAsiaTheme="minorEastAsia" w:hAnsi="Times New Roman" w:cs="Times New Roman"/>
          <w:sz w:val="21"/>
          <w:szCs w:val="21"/>
        </w:rPr>
        <w:t>1%</w:t>
      </w:r>
      <w:r w:rsidRPr="007F064C">
        <w:rPr>
          <w:rStyle w:val="FontStyle12"/>
          <w:rFonts w:ascii="Times New Roman" w:eastAsiaTheme="minorEastAsia" w:hAnsiTheme="minorEastAsia" w:cs="Times New Roman"/>
          <w:sz w:val="21"/>
          <w:szCs w:val="21"/>
        </w:rPr>
        <w:t>。</w:t>
      </w:r>
      <w:r w:rsidRPr="007F064C">
        <w:rPr>
          <w:rStyle w:val="FontStyle12"/>
          <w:rFonts w:ascii="Times New Roman" w:eastAsiaTheme="minorEastAsia" w:hAnsiTheme="minorEastAsia" w:cs="Times New Roman"/>
          <w:sz w:val="21"/>
          <w:szCs w:val="21"/>
          <w:lang w:val="zh-CN"/>
        </w:rPr>
        <w:t>在广播电影电视业中，电影业为</w:t>
      </w:r>
      <w:r w:rsidRPr="007F064C">
        <w:rPr>
          <w:rStyle w:val="FontStyle12"/>
          <w:rFonts w:ascii="Times New Roman" w:eastAsiaTheme="minorEastAsia" w:hAnsi="Times New Roman" w:cs="Times New Roman"/>
          <w:sz w:val="21"/>
          <w:szCs w:val="21"/>
        </w:rPr>
        <w:t>19.8</w:t>
      </w:r>
      <w:r w:rsidRPr="007F064C">
        <w:rPr>
          <w:rStyle w:val="FontStyle12"/>
          <w:rFonts w:ascii="Times New Roman" w:eastAsiaTheme="minorEastAsia" w:hAnsiTheme="minorEastAsia" w:cs="Times New Roman"/>
          <w:sz w:val="21"/>
          <w:szCs w:val="21"/>
          <w:lang w:val="zh-CN"/>
        </w:rPr>
        <w:t>亿元占</w:t>
      </w:r>
      <w:r w:rsidRPr="007F064C">
        <w:rPr>
          <w:rStyle w:val="FontStyle12"/>
          <w:rFonts w:ascii="Times New Roman" w:eastAsiaTheme="minorEastAsia" w:hAnsi="Times New Roman" w:cs="Times New Roman"/>
          <w:sz w:val="21"/>
          <w:szCs w:val="21"/>
        </w:rPr>
        <w:t>59.2%</w:t>
      </w:r>
      <w:r w:rsidRPr="007F064C">
        <w:rPr>
          <w:rStyle w:val="FontStyle12"/>
          <w:rFonts w:ascii="Times New Roman" w:eastAsiaTheme="minorEastAsia" w:hAnsiTheme="minorEastAsia" w:cs="Times New Roman"/>
          <w:sz w:val="21"/>
          <w:szCs w:val="21"/>
          <w:lang w:val="zh-CN"/>
        </w:rPr>
        <w:t>，电视业为</w:t>
      </w:r>
      <w:r w:rsidRPr="007F064C">
        <w:rPr>
          <w:rStyle w:val="FontStyle12"/>
          <w:rFonts w:ascii="Times New Roman" w:eastAsiaTheme="minorEastAsia" w:hAnsi="Times New Roman" w:cs="Times New Roman"/>
          <w:sz w:val="21"/>
          <w:szCs w:val="21"/>
        </w:rPr>
        <w:t>8.19</w:t>
      </w:r>
      <w:r w:rsidRPr="007F064C">
        <w:rPr>
          <w:rStyle w:val="FontStyle12"/>
          <w:rFonts w:ascii="Times New Roman" w:eastAsiaTheme="minorEastAsia" w:hAnsiTheme="minorEastAsia" w:cs="Times New Roman"/>
          <w:sz w:val="21"/>
          <w:szCs w:val="21"/>
          <w:lang w:val="zh-CN"/>
        </w:rPr>
        <w:t>亿元占</w:t>
      </w:r>
      <w:r w:rsidRPr="007F064C">
        <w:rPr>
          <w:rStyle w:val="FontStyle12"/>
          <w:rFonts w:ascii="Times New Roman" w:eastAsiaTheme="minorEastAsia" w:hAnsi="Times New Roman" w:cs="Times New Roman"/>
          <w:sz w:val="21"/>
          <w:szCs w:val="21"/>
        </w:rPr>
        <w:t>24.5%</w:t>
      </w:r>
      <w:r w:rsidRPr="007F064C">
        <w:rPr>
          <w:rStyle w:val="FontStyle12"/>
          <w:rFonts w:ascii="Times New Roman" w:eastAsiaTheme="minorEastAsia" w:hAnsiTheme="minorEastAsia" w:cs="Times New Roman"/>
          <w:sz w:val="21"/>
          <w:szCs w:val="21"/>
          <w:lang w:val="zh-CN"/>
        </w:rPr>
        <w:t>，广播业为</w:t>
      </w:r>
      <w:r w:rsidRPr="007F064C">
        <w:rPr>
          <w:rStyle w:val="FontStyle12"/>
          <w:rFonts w:ascii="Times New Roman" w:eastAsiaTheme="minorEastAsia" w:hAnsi="Times New Roman" w:cs="Times New Roman"/>
          <w:sz w:val="21"/>
          <w:szCs w:val="21"/>
          <w:lang w:val="zh-CN"/>
        </w:rPr>
        <w:t>5.</w:t>
      </w:r>
      <w:r w:rsidRPr="007F064C">
        <w:rPr>
          <w:rStyle w:val="FontStyle12"/>
          <w:rFonts w:ascii="Times New Roman" w:eastAsiaTheme="minorEastAsia" w:hAnsi="Times New Roman" w:cs="Times New Roman"/>
          <w:sz w:val="21"/>
          <w:szCs w:val="21"/>
        </w:rPr>
        <w:t>45</w:t>
      </w:r>
      <w:r w:rsidRPr="007F064C">
        <w:rPr>
          <w:rStyle w:val="FontStyle12"/>
          <w:rFonts w:ascii="Times New Roman" w:eastAsiaTheme="minorEastAsia" w:hAnsiTheme="minorEastAsia" w:cs="Times New Roman"/>
          <w:sz w:val="21"/>
          <w:szCs w:val="21"/>
          <w:lang w:val="zh-CN"/>
        </w:rPr>
        <w:t>亿元占</w:t>
      </w:r>
      <w:r w:rsidRPr="007F064C">
        <w:rPr>
          <w:rStyle w:val="FontStyle12"/>
          <w:rFonts w:ascii="Times New Roman" w:eastAsiaTheme="minorEastAsia" w:hAnsi="Times New Roman" w:cs="Times New Roman"/>
          <w:sz w:val="21"/>
          <w:szCs w:val="21"/>
          <w:lang w:val="zh-CN"/>
        </w:rPr>
        <w:t>16.</w:t>
      </w:r>
      <w:r w:rsidRPr="007F064C">
        <w:rPr>
          <w:rStyle w:val="FontStyle12"/>
          <w:rFonts w:ascii="Times New Roman" w:eastAsiaTheme="minorEastAsia" w:hAnsi="Times New Roman" w:cs="Times New Roman"/>
          <w:sz w:val="21"/>
          <w:szCs w:val="21"/>
        </w:rPr>
        <w:t>3%</w:t>
      </w:r>
      <w:r>
        <w:rPr>
          <w:rStyle w:val="a6"/>
          <w:rFonts w:ascii="Times New Roman" w:eastAsiaTheme="minorEastAsia" w:hAnsi="Times New Roman"/>
          <w:sz w:val="21"/>
          <w:szCs w:val="21"/>
        </w:rPr>
        <w:footnoteReference w:id="20"/>
      </w:r>
      <w:r w:rsidRPr="007F064C">
        <w:rPr>
          <w:rStyle w:val="FontStyle12"/>
          <w:rFonts w:ascii="Times New Roman" w:eastAsiaTheme="minorEastAsia" w:hAnsiTheme="minorEastAsia" w:cs="Times New Roman"/>
          <w:sz w:val="21"/>
          <w:szCs w:val="21"/>
          <w:lang w:val="zh-CN"/>
        </w:rPr>
        <w:t>。根据以上百分比估算，</w:t>
      </w:r>
      <w:r w:rsidRPr="007F064C">
        <w:rPr>
          <w:rStyle w:val="FontStyle12"/>
          <w:rFonts w:ascii="Times New Roman" w:eastAsiaTheme="minorEastAsia" w:hAnsi="Times New Roman" w:cs="Times New Roman"/>
          <w:sz w:val="21"/>
          <w:szCs w:val="21"/>
        </w:rPr>
        <w:t>1999</w:t>
      </w:r>
      <w:r w:rsidRPr="007F064C">
        <w:rPr>
          <w:rStyle w:val="FontStyle12"/>
          <w:rFonts w:ascii="Times New Roman" w:eastAsiaTheme="minorEastAsia" w:hAnsiTheme="minorEastAsia" w:cs="Times New Roman"/>
          <w:sz w:val="21"/>
          <w:szCs w:val="21"/>
          <w:lang w:val="zh-CN"/>
        </w:rPr>
        <w:t>年教育、文化艺术及广播电影电视业的产值（增加值）为</w:t>
      </w:r>
      <w:r w:rsidRPr="007F064C">
        <w:rPr>
          <w:rStyle w:val="FontStyle12"/>
          <w:rFonts w:ascii="Times New Roman" w:eastAsiaTheme="minorEastAsia" w:hAnsi="Times New Roman" w:cs="Times New Roman"/>
          <w:sz w:val="21"/>
          <w:szCs w:val="21"/>
        </w:rPr>
        <w:t>2098.0</w:t>
      </w:r>
      <w:r w:rsidRPr="007F064C">
        <w:rPr>
          <w:rStyle w:val="FontStyle12"/>
          <w:rFonts w:ascii="Times New Roman" w:eastAsiaTheme="minorEastAsia" w:hAnsiTheme="minorEastAsia" w:cs="Times New Roman"/>
          <w:sz w:val="21"/>
          <w:szCs w:val="21"/>
          <w:lang w:val="zh-CN"/>
        </w:rPr>
        <w:t>亿元</w:t>
      </w:r>
      <w:r w:rsidRPr="007F064C">
        <w:rPr>
          <w:rStyle w:val="FontStyle12"/>
          <w:rFonts w:ascii="Times New Roman" w:eastAsiaTheme="minorEastAsia" w:hAnsi="Times New Roman" w:cs="Times New Roman"/>
          <w:sz w:val="21"/>
          <w:szCs w:val="21"/>
          <w:lang w:val="zh-CN"/>
        </w:rPr>
        <w:t>,</w:t>
      </w:r>
      <w:r w:rsidRPr="007F064C">
        <w:rPr>
          <w:rStyle w:val="FontStyle12"/>
          <w:rFonts w:ascii="Times New Roman" w:eastAsiaTheme="minorEastAsia" w:hAnsiTheme="minorEastAsia" w:cs="Times New Roman"/>
          <w:sz w:val="21"/>
          <w:szCs w:val="21"/>
          <w:lang w:val="zh-CN"/>
        </w:rPr>
        <w:t>那么，广播电影电视业的产值为</w:t>
      </w:r>
      <w:r w:rsidRPr="007F064C">
        <w:rPr>
          <w:rStyle w:val="FontStyle12"/>
          <w:rFonts w:ascii="Times New Roman" w:eastAsiaTheme="minorEastAsia" w:hAnsi="Times New Roman" w:cs="Times New Roman"/>
          <w:sz w:val="21"/>
          <w:szCs w:val="21"/>
        </w:rPr>
        <w:t>127.98</w:t>
      </w:r>
      <w:r w:rsidRPr="007F064C">
        <w:rPr>
          <w:rStyle w:val="FontStyle12"/>
          <w:rFonts w:ascii="Times New Roman" w:eastAsiaTheme="minorEastAsia" w:hAnsiTheme="minorEastAsia" w:cs="Times New Roman"/>
          <w:sz w:val="21"/>
          <w:szCs w:val="21"/>
        </w:rPr>
        <w:t>亿</w:t>
      </w:r>
      <w:r w:rsidRPr="007F064C">
        <w:rPr>
          <w:rStyle w:val="FontStyle12"/>
          <w:rFonts w:ascii="Times New Roman" w:eastAsiaTheme="minorEastAsia" w:hAnsiTheme="minorEastAsia" w:cs="Times New Roman"/>
          <w:sz w:val="21"/>
          <w:szCs w:val="21"/>
          <w:lang w:val="zh-CN"/>
        </w:rPr>
        <w:t>元，</w:t>
      </w:r>
      <w:r w:rsidRPr="007F064C">
        <w:rPr>
          <w:rStyle w:val="FontStyle12"/>
          <w:rFonts w:ascii="Times New Roman" w:eastAsiaTheme="minorEastAsia" w:hAnsi="Times New Roman" w:cs="Times New Roman"/>
          <w:sz w:val="21"/>
          <w:szCs w:val="21"/>
          <w:lang w:val="zh-CN"/>
        </w:rPr>
        <w:t xml:space="preserve"> </w:t>
      </w:r>
      <w:r w:rsidRPr="007F064C">
        <w:rPr>
          <w:rStyle w:val="FontStyle12"/>
          <w:rFonts w:ascii="Times New Roman" w:eastAsiaTheme="minorEastAsia" w:hAnsiTheme="minorEastAsia" w:cs="Times New Roman"/>
          <w:sz w:val="21"/>
          <w:szCs w:val="21"/>
          <w:lang w:val="zh-CN"/>
        </w:rPr>
        <w:t>其中，电影业为</w:t>
      </w:r>
      <w:r w:rsidRPr="007F064C">
        <w:rPr>
          <w:rStyle w:val="FontStyle12"/>
          <w:rFonts w:ascii="Times New Roman" w:eastAsiaTheme="minorEastAsia" w:hAnsi="Times New Roman" w:cs="Times New Roman"/>
          <w:sz w:val="21"/>
          <w:szCs w:val="21"/>
        </w:rPr>
        <w:t>95.76</w:t>
      </w:r>
      <w:r w:rsidRPr="007F064C">
        <w:rPr>
          <w:rStyle w:val="FontStyle12"/>
          <w:rFonts w:ascii="Times New Roman" w:eastAsiaTheme="minorEastAsia" w:hAnsiTheme="minorEastAsia" w:cs="Times New Roman"/>
          <w:sz w:val="21"/>
          <w:szCs w:val="21"/>
          <w:lang w:val="zh-CN"/>
        </w:rPr>
        <w:t>亿元，电视业为</w:t>
      </w:r>
      <w:r w:rsidRPr="007F064C">
        <w:rPr>
          <w:rStyle w:val="FontStyle12"/>
          <w:rFonts w:ascii="Times New Roman" w:eastAsiaTheme="minorEastAsia" w:hAnsi="Times New Roman" w:cs="Times New Roman"/>
          <w:sz w:val="21"/>
          <w:szCs w:val="21"/>
        </w:rPr>
        <w:t>31.36</w:t>
      </w:r>
      <w:r w:rsidRPr="007F064C">
        <w:rPr>
          <w:rStyle w:val="FontStyle12"/>
          <w:rFonts w:ascii="Times New Roman" w:eastAsiaTheme="minorEastAsia" w:hAnsiTheme="minorEastAsia" w:cs="Times New Roman"/>
          <w:sz w:val="21"/>
          <w:szCs w:val="21"/>
          <w:lang w:val="zh-CN"/>
        </w:rPr>
        <w:t>亿元，广播业为</w:t>
      </w:r>
      <w:r w:rsidRPr="007F064C">
        <w:rPr>
          <w:rStyle w:val="FontStyle12"/>
          <w:rFonts w:ascii="Times New Roman" w:eastAsiaTheme="minorEastAsia" w:hAnsi="Times New Roman" w:cs="Times New Roman"/>
          <w:sz w:val="21"/>
          <w:szCs w:val="21"/>
        </w:rPr>
        <w:t xml:space="preserve">20.86 </w:t>
      </w:r>
      <w:r w:rsidRPr="007F064C">
        <w:rPr>
          <w:rStyle w:val="FontStyle12"/>
          <w:rFonts w:ascii="Times New Roman" w:eastAsiaTheme="minorEastAsia" w:hAnsiTheme="minorEastAsia" w:cs="Times New Roman"/>
          <w:sz w:val="21"/>
          <w:szCs w:val="21"/>
          <w:lang w:val="zh-CN"/>
        </w:rPr>
        <w:t>亿元。同</w:t>
      </w:r>
      <w:r w:rsidRPr="007F064C">
        <w:rPr>
          <w:rStyle w:val="FontStyle12"/>
          <w:rFonts w:ascii="Times New Roman" w:eastAsiaTheme="minorEastAsia" w:hAnsi="Times New Roman" w:cs="Times New Roman"/>
          <w:sz w:val="21"/>
          <w:szCs w:val="21"/>
        </w:rPr>
        <w:t>1992</w:t>
      </w:r>
      <w:r w:rsidRPr="007F064C">
        <w:rPr>
          <w:rStyle w:val="FontStyle12"/>
          <w:rFonts w:ascii="Times New Roman" w:eastAsiaTheme="minorEastAsia" w:hAnsiTheme="minorEastAsia" w:cs="Times New Roman"/>
          <w:sz w:val="21"/>
          <w:szCs w:val="21"/>
          <w:lang w:val="zh-CN"/>
        </w:rPr>
        <w:t>年相比，广播电影电视业的巨大进步是可以肯定的。特别是电影业，在改革开放政策的指引下，面向市场，取得较大发展。国产影片可与进口大片抗衡。电影的生产、发行、放映联合经营的</w:t>
      </w:r>
      <w:r>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院线制</w:t>
      </w:r>
      <w:r>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不仅提髙了经济效益，而且扩大了电影市场。中国电影也广泛地参加各种电影节，各种海外电影交易活动，</w:t>
      </w:r>
      <w:r w:rsidRPr="007F064C">
        <w:rPr>
          <w:rStyle w:val="FontStyle12"/>
          <w:rFonts w:ascii="Times New Roman" w:eastAsiaTheme="minorEastAsia" w:hAnsi="Times New Roman" w:cs="Times New Roman"/>
          <w:sz w:val="21"/>
          <w:szCs w:val="21"/>
        </w:rPr>
        <w:t>2001</w:t>
      </w:r>
      <w:r w:rsidRPr="007F064C">
        <w:rPr>
          <w:rStyle w:val="FontStyle12"/>
          <w:rFonts w:ascii="Times New Roman" w:eastAsiaTheme="minorEastAsia" w:hAnsiTheme="minorEastAsia" w:cs="Times New Roman"/>
          <w:sz w:val="21"/>
          <w:szCs w:val="21"/>
          <w:lang w:val="zh-CN"/>
        </w:rPr>
        <w:t>年就有</w:t>
      </w:r>
      <w:r w:rsidRPr="007F064C">
        <w:rPr>
          <w:rStyle w:val="FontStyle12"/>
          <w:rFonts w:ascii="Times New Roman" w:eastAsiaTheme="minorEastAsia" w:hAnsi="Times New Roman" w:cs="Times New Roman"/>
          <w:sz w:val="21"/>
          <w:szCs w:val="21"/>
        </w:rPr>
        <w:t>50</w:t>
      </w:r>
      <w:r w:rsidRPr="007F064C">
        <w:rPr>
          <w:rStyle w:val="FontStyle12"/>
          <w:rFonts w:ascii="Times New Roman" w:eastAsiaTheme="minorEastAsia" w:hAnsiTheme="minorEastAsia" w:cs="Times New Roman"/>
          <w:sz w:val="21"/>
          <w:szCs w:val="21"/>
          <w:lang w:val="zh-CN"/>
        </w:rPr>
        <w:t>多部参赛，</w:t>
      </w:r>
      <w:r w:rsidRPr="007F064C">
        <w:rPr>
          <w:rStyle w:val="FontStyle12"/>
          <w:rFonts w:ascii="Times New Roman" w:eastAsiaTheme="minorEastAsia" w:hAnsi="Times New Roman" w:cs="Times New Roman"/>
          <w:sz w:val="21"/>
          <w:szCs w:val="21"/>
        </w:rPr>
        <w:t>10</w:t>
      </w:r>
      <w:r w:rsidRPr="007F064C">
        <w:rPr>
          <w:rStyle w:val="FontStyle12"/>
          <w:rFonts w:ascii="Times New Roman" w:eastAsiaTheme="minorEastAsia" w:hAnsiTheme="minorEastAsia" w:cs="Times New Roman"/>
          <w:sz w:val="21"/>
          <w:szCs w:val="21"/>
          <w:lang w:val="zh-CN"/>
        </w:rPr>
        <w:t>多部获奖</w:t>
      </w:r>
      <w:r>
        <w:rPr>
          <w:rStyle w:val="a6"/>
          <w:rFonts w:ascii="Times New Roman" w:eastAsiaTheme="minorEastAsia" w:hAnsiTheme="minorEastAsia"/>
          <w:sz w:val="21"/>
          <w:szCs w:val="21"/>
          <w:lang w:val="zh-CN"/>
        </w:rPr>
        <w:footnoteReference w:id="21"/>
      </w:r>
      <w:r w:rsidRPr="007F064C">
        <w:rPr>
          <w:rStyle w:val="FontStyle12"/>
          <w:rFonts w:ascii="Times New Roman" w:eastAsiaTheme="minorEastAsia" w:hAnsiTheme="minorEastAsia" w:cs="Times New Roman"/>
          <w:sz w:val="21"/>
          <w:szCs w:val="21"/>
          <w:lang w:val="zh-CN"/>
        </w:rPr>
        <w:t>。总之，广播电影电视业在走向市场的过程中，要把经济效益和思想性、艺术性、娱乐性紧密结合起来</w:t>
      </w:r>
      <w:r>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跟上数字技术发展的步伐，前途是非常广阔的。</w:t>
      </w:r>
    </w:p>
    <w:p w:rsidR="001E5F04" w:rsidRDefault="001E5F04" w:rsidP="001E5F04">
      <w:pPr>
        <w:pStyle w:val="Style1"/>
        <w:widowControl/>
        <w:spacing w:before="38"/>
        <w:ind w:firstLineChars="200" w:firstLine="420"/>
        <w:rPr>
          <w:rStyle w:val="FontStyle18"/>
          <w:rFonts w:ascii="Times New Roman" w:eastAsiaTheme="minorEastAsia" w:hAnsiTheme="minorEastAsia" w:cs="Times New Roman"/>
          <w:b w:val="0"/>
          <w:sz w:val="21"/>
          <w:szCs w:val="21"/>
          <w:lang w:val="zh-CN"/>
        </w:rPr>
      </w:pPr>
      <w:r w:rsidRPr="007F064C">
        <w:rPr>
          <w:rStyle w:val="FontStyle12"/>
          <w:rFonts w:ascii="Times New Roman" w:eastAsiaTheme="minorEastAsia" w:hAnsiTheme="minorEastAsia" w:cs="Times New Roman"/>
          <w:sz w:val="21"/>
          <w:szCs w:val="21"/>
          <w:lang w:val="zh-CN"/>
        </w:rPr>
        <w:t>新闻出版业：</w:t>
      </w:r>
      <w:r w:rsidRPr="007F064C">
        <w:rPr>
          <w:rStyle w:val="FontStyle12"/>
          <w:rFonts w:ascii="Times New Roman" w:eastAsiaTheme="minorEastAsia" w:hAnsi="Times New Roman" w:cs="Times New Roman"/>
          <w:sz w:val="21"/>
          <w:szCs w:val="21"/>
        </w:rPr>
        <w:t>1999</w:t>
      </w:r>
      <w:r w:rsidRPr="007F064C">
        <w:rPr>
          <w:rStyle w:val="FontStyle12"/>
          <w:rFonts w:ascii="Times New Roman" w:eastAsiaTheme="minorEastAsia" w:hAnsiTheme="minorEastAsia" w:cs="Times New Roman"/>
          <w:sz w:val="21"/>
          <w:szCs w:val="21"/>
          <w:lang w:val="zh-CN"/>
        </w:rPr>
        <w:t>年，全国书刊出版社有</w:t>
      </w:r>
      <w:r w:rsidRPr="007F064C">
        <w:rPr>
          <w:rStyle w:val="FontStyle12"/>
          <w:rFonts w:ascii="Times New Roman" w:eastAsiaTheme="minorEastAsia" w:hAnsi="Times New Roman" w:cs="Times New Roman"/>
          <w:sz w:val="21"/>
          <w:szCs w:val="21"/>
        </w:rPr>
        <w:t>530</w:t>
      </w:r>
      <w:r w:rsidRPr="007F064C">
        <w:rPr>
          <w:rStyle w:val="FontStyle12"/>
          <w:rFonts w:ascii="Times New Roman" w:eastAsiaTheme="minorEastAsia" w:hAnsiTheme="minorEastAsia" w:cs="Times New Roman"/>
          <w:sz w:val="21"/>
          <w:szCs w:val="21"/>
          <w:lang w:val="zh-CN"/>
        </w:rPr>
        <w:t>个，从业人员</w:t>
      </w:r>
      <w:r w:rsidRPr="007F064C">
        <w:rPr>
          <w:rStyle w:val="FontStyle12"/>
          <w:rFonts w:ascii="Times New Roman" w:eastAsiaTheme="minorEastAsia" w:hAnsi="Times New Roman" w:cs="Times New Roman"/>
          <w:sz w:val="21"/>
          <w:szCs w:val="21"/>
        </w:rPr>
        <w:t>46390</w:t>
      </w:r>
      <w:r w:rsidRPr="007F064C">
        <w:rPr>
          <w:rStyle w:val="FontStyle12"/>
          <w:rFonts w:ascii="Times New Roman" w:eastAsiaTheme="minorEastAsia" w:hAnsiTheme="minorEastAsia" w:cs="Times New Roman"/>
          <w:sz w:val="21"/>
          <w:szCs w:val="21"/>
          <w:lang w:val="zh-CN"/>
        </w:rPr>
        <w:t>人，国家定点书刊印刷厂</w:t>
      </w:r>
      <w:r w:rsidRPr="007F064C">
        <w:rPr>
          <w:rStyle w:val="FontStyle12"/>
          <w:rFonts w:ascii="Times New Roman" w:eastAsiaTheme="minorEastAsia" w:hAnsi="Times New Roman" w:cs="Times New Roman"/>
          <w:sz w:val="21"/>
          <w:szCs w:val="21"/>
        </w:rPr>
        <w:t>304</w:t>
      </w:r>
      <w:r w:rsidRPr="007F064C">
        <w:rPr>
          <w:rStyle w:val="FontStyle12"/>
          <w:rFonts w:ascii="Times New Roman" w:eastAsiaTheme="minorEastAsia" w:hAnsiTheme="minorEastAsia" w:cs="Times New Roman"/>
          <w:sz w:val="21"/>
          <w:szCs w:val="21"/>
          <w:lang w:val="zh-CN"/>
        </w:rPr>
        <w:t>个，从业人员</w:t>
      </w:r>
      <w:r w:rsidRPr="007F064C">
        <w:rPr>
          <w:rStyle w:val="FontStyle12"/>
          <w:rFonts w:ascii="Times New Roman" w:eastAsiaTheme="minorEastAsia" w:hAnsi="Times New Roman" w:cs="Times New Roman"/>
          <w:sz w:val="21"/>
          <w:szCs w:val="21"/>
        </w:rPr>
        <w:t>152476</w:t>
      </w:r>
      <w:r w:rsidRPr="007F064C">
        <w:rPr>
          <w:rStyle w:val="FontStyle12"/>
          <w:rFonts w:ascii="Times New Roman" w:eastAsiaTheme="minorEastAsia" w:hAnsiTheme="minorEastAsia" w:cs="Times New Roman"/>
          <w:sz w:val="21"/>
          <w:szCs w:val="21"/>
          <w:lang w:val="zh-CN"/>
        </w:rPr>
        <w:t>人，书店</w:t>
      </w:r>
      <w:r w:rsidRPr="007F064C">
        <w:rPr>
          <w:rStyle w:val="FontStyle12"/>
          <w:rFonts w:ascii="Times New Roman" w:eastAsiaTheme="minorEastAsia" w:hAnsi="Times New Roman" w:cs="Times New Roman"/>
          <w:sz w:val="21"/>
          <w:szCs w:val="21"/>
        </w:rPr>
        <w:t>13573</w:t>
      </w:r>
      <w:r w:rsidRPr="007F064C">
        <w:rPr>
          <w:rStyle w:val="FontStyle12"/>
          <w:rFonts w:ascii="Times New Roman" w:eastAsiaTheme="minorEastAsia" w:hAnsiTheme="minorEastAsia" w:cs="Times New Roman"/>
          <w:sz w:val="21"/>
          <w:szCs w:val="21"/>
          <w:lang w:val="zh-CN"/>
        </w:rPr>
        <w:t>个，</w:t>
      </w:r>
      <w:r w:rsidRPr="007F064C">
        <w:rPr>
          <w:rStyle w:val="FontStyle12"/>
          <w:rFonts w:ascii="Times New Roman" w:eastAsiaTheme="minorEastAsia" w:hAnsi="Times New Roman" w:cs="Times New Roman"/>
          <w:sz w:val="21"/>
          <w:szCs w:val="21"/>
        </w:rPr>
        <w:t>149759</w:t>
      </w:r>
      <w:r w:rsidRPr="007F064C">
        <w:rPr>
          <w:rStyle w:val="FontStyle12"/>
          <w:rFonts w:ascii="Times New Roman" w:eastAsiaTheme="minorEastAsia" w:hAnsiTheme="minorEastAsia" w:cs="Times New Roman"/>
          <w:sz w:val="21"/>
          <w:szCs w:val="21"/>
          <w:lang w:val="zh-CN"/>
        </w:rPr>
        <w:t>人，出版图书</w:t>
      </w:r>
      <w:r w:rsidRPr="007F064C">
        <w:rPr>
          <w:rStyle w:val="FontStyle12"/>
          <w:rFonts w:ascii="Times New Roman" w:eastAsiaTheme="minorEastAsia" w:hAnsi="Times New Roman" w:cs="Times New Roman"/>
          <w:sz w:val="21"/>
          <w:szCs w:val="21"/>
        </w:rPr>
        <w:t>73.2</w:t>
      </w:r>
      <w:r w:rsidRPr="007F064C">
        <w:rPr>
          <w:rStyle w:val="FontStyle12"/>
          <w:rFonts w:ascii="Times New Roman" w:eastAsiaTheme="minorEastAsia" w:hAnsiTheme="minorEastAsia" w:cs="Times New Roman"/>
          <w:sz w:val="21"/>
          <w:szCs w:val="21"/>
          <w:lang w:val="zh-CN"/>
        </w:rPr>
        <w:t>亿册，杂志</w:t>
      </w:r>
      <w:r w:rsidRPr="007F064C">
        <w:rPr>
          <w:rStyle w:val="FontStyle12"/>
          <w:rFonts w:ascii="Times New Roman" w:eastAsiaTheme="minorEastAsia" w:hAnsi="Times New Roman" w:cs="Times New Roman"/>
          <w:sz w:val="21"/>
          <w:szCs w:val="21"/>
        </w:rPr>
        <w:t>28.5</w:t>
      </w:r>
      <w:r w:rsidRPr="007F064C">
        <w:rPr>
          <w:rStyle w:val="FontStyle12"/>
          <w:rFonts w:ascii="Times New Roman" w:eastAsiaTheme="minorEastAsia" w:hAnsiTheme="minorEastAsia" w:cs="Times New Roman"/>
          <w:sz w:val="21"/>
          <w:szCs w:val="21"/>
          <w:lang w:val="zh-CN"/>
        </w:rPr>
        <w:t>亿册，报纸</w:t>
      </w:r>
      <w:r w:rsidRPr="007F064C">
        <w:rPr>
          <w:rStyle w:val="FontStyle12"/>
          <w:rFonts w:ascii="Times New Roman" w:eastAsiaTheme="minorEastAsia" w:hAnsi="Times New Roman" w:cs="Times New Roman"/>
          <w:sz w:val="21"/>
          <w:szCs w:val="21"/>
        </w:rPr>
        <w:t>318.4</w:t>
      </w:r>
      <w:r w:rsidRPr="007F064C">
        <w:rPr>
          <w:rStyle w:val="FontStyle12"/>
          <w:rFonts w:ascii="Times New Roman" w:eastAsiaTheme="minorEastAsia" w:hAnsiTheme="minorEastAsia" w:cs="Times New Roman"/>
          <w:sz w:val="21"/>
          <w:szCs w:val="21"/>
          <w:lang w:val="zh-CN"/>
        </w:rPr>
        <w:t>亿份</w:t>
      </w:r>
      <w:r>
        <w:rPr>
          <w:rStyle w:val="a6"/>
          <w:rFonts w:ascii="Times New Roman" w:eastAsiaTheme="minorEastAsia" w:hAnsiTheme="minorEastAsia"/>
          <w:sz w:val="21"/>
          <w:szCs w:val="21"/>
          <w:lang w:val="zh-CN"/>
        </w:rPr>
        <w:footnoteReference w:id="22"/>
      </w:r>
      <w:r w:rsidRPr="007F064C">
        <w:rPr>
          <w:rStyle w:val="FontStyle12"/>
          <w:rFonts w:ascii="Times New Roman" w:eastAsiaTheme="minorEastAsia" w:hAnsiTheme="minorEastAsia" w:cs="Times New Roman"/>
          <w:sz w:val="21"/>
          <w:szCs w:val="21"/>
          <w:lang w:val="zh-CN"/>
        </w:rPr>
        <w:t>，</w:t>
      </w:r>
      <w:r w:rsidRPr="007F064C">
        <w:rPr>
          <w:rStyle w:val="FontStyle12"/>
          <w:rFonts w:ascii="Times New Roman" w:eastAsiaTheme="minorEastAsia" w:hAnsi="Times New Roman" w:cs="Times New Roman"/>
          <w:sz w:val="21"/>
          <w:szCs w:val="21"/>
        </w:rPr>
        <w:t>2001</w:t>
      </w:r>
      <w:r w:rsidRPr="007F064C">
        <w:rPr>
          <w:rStyle w:val="FontStyle12"/>
          <w:rFonts w:ascii="Times New Roman" w:eastAsiaTheme="minorEastAsia" w:hAnsiTheme="minorEastAsia" w:cs="Times New Roman"/>
          <w:sz w:val="21"/>
          <w:szCs w:val="21"/>
          <w:lang w:val="zh-CN"/>
        </w:rPr>
        <w:t>年图书销售额大约</w:t>
      </w:r>
      <w:r w:rsidRPr="007F064C">
        <w:rPr>
          <w:rStyle w:val="FontStyle12"/>
          <w:rFonts w:ascii="Times New Roman" w:eastAsiaTheme="minorEastAsia" w:hAnsi="Times New Roman" w:cs="Times New Roman"/>
          <w:sz w:val="21"/>
          <w:szCs w:val="21"/>
          <w:lang w:val="zh-CN"/>
        </w:rPr>
        <w:t xml:space="preserve"> </w:t>
      </w:r>
      <w:r w:rsidRPr="007F064C">
        <w:rPr>
          <w:rStyle w:val="FontStyle12"/>
          <w:rFonts w:ascii="Times New Roman" w:eastAsiaTheme="minorEastAsia" w:hAnsi="Times New Roman" w:cs="Times New Roman"/>
          <w:sz w:val="21"/>
          <w:szCs w:val="21"/>
        </w:rPr>
        <w:t>380</w:t>
      </w:r>
      <w:r w:rsidRPr="007F064C">
        <w:rPr>
          <w:rStyle w:val="FontStyle12"/>
          <w:rFonts w:ascii="Times New Roman" w:eastAsiaTheme="minorEastAsia" w:hAnsiTheme="minorEastAsia" w:cs="Times New Roman"/>
          <w:sz w:val="21"/>
          <w:szCs w:val="21"/>
          <w:lang w:val="zh-CN"/>
        </w:rPr>
        <w:t>亿元。整个新闻出版</w:t>
      </w:r>
      <w:r w:rsidRPr="007F064C">
        <w:rPr>
          <w:rStyle w:val="FontStyle18"/>
          <w:rFonts w:ascii="Times New Roman" w:eastAsiaTheme="minorEastAsia" w:hAnsiTheme="minorEastAsia" w:cs="Times New Roman"/>
          <w:b w:val="0"/>
          <w:sz w:val="21"/>
          <w:szCs w:val="21"/>
          <w:lang w:val="zh-CN"/>
        </w:rPr>
        <w:t>业是一片欣欣向荣的景象。在改革开放中，他们深感经营分散、资本单薄、国际竞争力弱的状况不适应当今需要，因而把打造</w:t>
      </w:r>
      <w:r>
        <w:rPr>
          <w:rStyle w:val="FontStyle18"/>
          <w:rFonts w:ascii="Times New Roman" w:eastAsiaTheme="minorEastAsia" w:hAnsi="Times New Roman" w:cs="Times New Roman" w:hint="eastAsia"/>
          <w:b w:val="0"/>
          <w:sz w:val="21"/>
          <w:szCs w:val="21"/>
          <w:lang w:val="zh-CN"/>
        </w:rPr>
        <w:t>“</w:t>
      </w:r>
      <w:r w:rsidRPr="007F064C">
        <w:rPr>
          <w:rStyle w:val="FontStyle18"/>
          <w:rFonts w:ascii="Times New Roman" w:eastAsiaTheme="minorEastAsia" w:hAnsiTheme="minorEastAsia" w:cs="Times New Roman"/>
          <w:b w:val="0"/>
          <w:spacing w:val="-20"/>
          <w:sz w:val="21"/>
          <w:szCs w:val="21"/>
          <w:lang w:val="zh-CN"/>
        </w:rPr>
        <w:t>航空</w:t>
      </w:r>
      <w:r w:rsidRPr="007F064C">
        <w:rPr>
          <w:rStyle w:val="FontStyle18"/>
          <w:rFonts w:ascii="Times New Roman" w:eastAsiaTheme="minorEastAsia" w:hAnsi="Times New Roman" w:cs="Times New Roman"/>
          <w:b w:val="0"/>
          <w:spacing w:val="-20"/>
          <w:sz w:val="21"/>
          <w:szCs w:val="21"/>
          <w:lang w:val="zh-CN"/>
        </w:rPr>
        <w:t xml:space="preserve"> </w:t>
      </w:r>
      <w:r w:rsidRPr="007F064C">
        <w:rPr>
          <w:rStyle w:val="FontStyle18"/>
          <w:rFonts w:ascii="Times New Roman" w:eastAsiaTheme="minorEastAsia" w:hAnsiTheme="minorEastAsia" w:cs="Times New Roman"/>
          <w:b w:val="0"/>
          <w:sz w:val="21"/>
          <w:szCs w:val="21"/>
          <w:lang w:val="zh-CN"/>
        </w:rPr>
        <w:t>母舰</w:t>
      </w:r>
      <w:r>
        <w:rPr>
          <w:rStyle w:val="FontStyle18"/>
          <w:rFonts w:ascii="Times New Roman" w:eastAsiaTheme="minorEastAsia" w:hAnsi="Times New Roman" w:cs="Times New Roman" w:hint="eastAsia"/>
          <w:b w:val="0"/>
          <w:sz w:val="21"/>
          <w:szCs w:val="21"/>
          <w:lang w:val="zh-CN"/>
        </w:rPr>
        <w:t>”</w:t>
      </w:r>
      <w:r w:rsidRPr="007F064C">
        <w:rPr>
          <w:rStyle w:val="FontStyle18"/>
          <w:rFonts w:ascii="Times New Roman" w:eastAsiaTheme="minorEastAsia" w:hAnsiTheme="minorEastAsia" w:cs="Times New Roman"/>
          <w:b w:val="0"/>
          <w:sz w:val="21"/>
          <w:szCs w:val="21"/>
          <w:lang w:val="zh-CN"/>
        </w:rPr>
        <w:t>作为奋斗目标。</w:t>
      </w:r>
      <w:r w:rsidRPr="007F064C">
        <w:rPr>
          <w:rStyle w:val="FontStyle17"/>
          <w:rFonts w:ascii="Times New Roman" w:eastAsiaTheme="minorEastAsia" w:hAnsi="Times New Roman" w:cs="Times New Roman"/>
          <w:sz w:val="21"/>
          <w:szCs w:val="21"/>
          <w:lang w:val="zh-CN"/>
        </w:rPr>
        <w:t>2002</w:t>
      </w:r>
      <w:r w:rsidRPr="007F064C">
        <w:rPr>
          <w:rStyle w:val="FontStyle18"/>
          <w:rFonts w:ascii="Times New Roman" w:eastAsiaTheme="minorEastAsia" w:hAnsiTheme="minorEastAsia" w:cs="Times New Roman"/>
          <w:b w:val="0"/>
          <w:sz w:val="21"/>
          <w:szCs w:val="21"/>
          <w:lang w:val="zh-CN"/>
        </w:rPr>
        <w:t>年</w:t>
      </w:r>
      <w:r w:rsidRPr="007F064C">
        <w:rPr>
          <w:rStyle w:val="FontStyle17"/>
          <w:rFonts w:ascii="Times New Roman" w:eastAsiaTheme="minorEastAsia" w:hAnsi="Times New Roman" w:cs="Times New Roman"/>
          <w:sz w:val="21"/>
          <w:szCs w:val="21"/>
          <w:lang w:val="zh-CN"/>
        </w:rPr>
        <w:t>4</w:t>
      </w:r>
      <w:r w:rsidRPr="007F064C">
        <w:rPr>
          <w:rStyle w:val="FontStyle18"/>
          <w:rFonts w:ascii="Times New Roman" w:eastAsiaTheme="minorEastAsia" w:hAnsiTheme="minorEastAsia" w:cs="Times New Roman"/>
          <w:b w:val="0"/>
          <w:sz w:val="21"/>
          <w:szCs w:val="21"/>
          <w:lang w:val="zh-CN"/>
        </w:rPr>
        <w:t>月</w:t>
      </w:r>
      <w:r w:rsidRPr="007F064C">
        <w:rPr>
          <w:rStyle w:val="FontStyle17"/>
          <w:rFonts w:ascii="Times New Roman" w:eastAsiaTheme="minorEastAsia" w:hAnsi="Times New Roman" w:cs="Times New Roman"/>
          <w:sz w:val="21"/>
          <w:szCs w:val="21"/>
          <w:lang w:val="zh-CN"/>
        </w:rPr>
        <w:t>9</w:t>
      </w:r>
      <w:r w:rsidRPr="007F064C">
        <w:rPr>
          <w:rStyle w:val="FontStyle18"/>
          <w:rFonts w:ascii="Times New Roman" w:eastAsiaTheme="minorEastAsia" w:hAnsiTheme="minorEastAsia" w:cs="Times New Roman"/>
          <w:b w:val="0"/>
          <w:sz w:val="21"/>
          <w:szCs w:val="21"/>
          <w:lang w:val="zh-CN"/>
        </w:rPr>
        <w:t>日，中国出版集团成立，它拥有</w:t>
      </w:r>
      <w:r w:rsidRPr="007F064C">
        <w:rPr>
          <w:rStyle w:val="FontStyle17"/>
          <w:rFonts w:ascii="Times New Roman" w:eastAsiaTheme="minorEastAsia" w:hAnsi="Times New Roman" w:cs="Times New Roman"/>
          <w:sz w:val="21"/>
          <w:szCs w:val="21"/>
          <w:lang w:val="zh-CN"/>
        </w:rPr>
        <w:t>50</w:t>
      </w:r>
      <w:r w:rsidRPr="007F064C">
        <w:rPr>
          <w:rStyle w:val="FontStyle18"/>
          <w:rFonts w:ascii="Times New Roman" w:eastAsiaTheme="minorEastAsia" w:hAnsiTheme="minorEastAsia" w:cs="Times New Roman"/>
          <w:b w:val="0"/>
          <w:sz w:val="21"/>
          <w:szCs w:val="21"/>
          <w:lang w:val="zh-CN"/>
        </w:rPr>
        <w:t>亿元的资产、</w:t>
      </w:r>
      <w:r w:rsidRPr="007F064C">
        <w:rPr>
          <w:rStyle w:val="FontStyle17"/>
          <w:rFonts w:ascii="Times New Roman" w:eastAsiaTheme="minorEastAsia" w:hAnsi="Times New Roman" w:cs="Times New Roman"/>
          <w:sz w:val="21"/>
          <w:szCs w:val="21"/>
          <w:lang w:val="zh-CN"/>
        </w:rPr>
        <w:t>5000</w:t>
      </w:r>
      <w:r w:rsidRPr="007F064C">
        <w:rPr>
          <w:rStyle w:val="FontStyle18"/>
          <w:rFonts w:ascii="Times New Roman" w:eastAsiaTheme="minorEastAsia" w:hAnsiTheme="minorEastAsia" w:cs="Times New Roman"/>
          <w:b w:val="0"/>
          <w:sz w:val="21"/>
          <w:szCs w:val="21"/>
          <w:lang w:val="zh-CN"/>
        </w:rPr>
        <w:t>多名员工，迈出了创建大型出版企业的第一步。各地也建立一些集团公司，如四川新华书店发行集团、广东新华发行集团、天津报刊连锁、北京新华书店连锁</w:t>
      </w:r>
      <w:r w:rsidRPr="007F064C">
        <w:rPr>
          <w:rStyle w:val="FontStyle18"/>
          <w:rFonts w:ascii="Times New Roman" w:eastAsiaTheme="minorEastAsia" w:hAnsi="Times New Roman" w:cs="Times New Roman"/>
          <w:b w:val="0"/>
          <w:sz w:val="21"/>
          <w:szCs w:val="21"/>
          <w:lang w:val="zh-CN"/>
        </w:rPr>
        <w:t>,</w:t>
      </w:r>
      <w:r w:rsidRPr="007F064C">
        <w:rPr>
          <w:rStyle w:val="FontStyle18"/>
          <w:rFonts w:ascii="Times New Roman" w:eastAsiaTheme="minorEastAsia" w:hAnsiTheme="minorEastAsia" w:cs="Times New Roman"/>
          <w:b w:val="0"/>
          <w:sz w:val="21"/>
          <w:szCs w:val="21"/>
          <w:lang w:val="zh-CN"/>
        </w:rPr>
        <w:t>等等。他们虽然改变了细小分散的状态，但仍未摆脱地方与部门分割的阴影。出版业也有不少单位是企业与事业的界线不清，如要形成好的体制和机制还需时间。我国出版发行市场</w:t>
      </w:r>
      <w:r w:rsidRPr="007F064C">
        <w:rPr>
          <w:rStyle w:val="FontStyle17"/>
          <w:rFonts w:ascii="Times New Roman" w:eastAsiaTheme="minorEastAsia" w:hAnsi="Times New Roman" w:cs="Times New Roman"/>
          <w:sz w:val="21"/>
          <w:szCs w:val="21"/>
          <w:lang w:val="zh-CN"/>
        </w:rPr>
        <w:t>90%</w:t>
      </w:r>
      <w:r w:rsidRPr="007F064C">
        <w:rPr>
          <w:rStyle w:val="FontStyle18"/>
          <w:rFonts w:ascii="Times New Roman" w:eastAsiaTheme="minorEastAsia" w:hAnsiTheme="minorEastAsia" w:cs="Times New Roman"/>
          <w:b w:val="0"/>
          <w:sz w:val="21"/>
          <w:szCs w:val="21"/>
          <w:lang w:val="zh-CN"/>
        </w:rPr>
        <w:t>以上在国内，国外市场的开拓很不够。与发达国家比，如英国，它的出版市场</w:t>
      </w:r>
      <w:r w:rsidRPr="007F064C">
        <w:rPr>
          <w:rStyle w:val="FontStyle17"/>
          <w:rFonts w:ascii="Times New Roman" w:eastAsiaTheme="minorEastAsia" w:hAnsi="Times New Roman" w:cs="Times New Roman"/>
          <w:sz w:val="21"/>
          <w:szCs w:val="21"/>
          <w:lang w:val="zh-CN"/>
        </w:rPr>
        <w:t>70%</w:t>
      </w:r>
      <w:r w:rsidRPr="007F064C">
        <w:rPr>
          <w:rStyle w:val="FontStyle18"/>
          <w:rFonts w:ascii="Times New Roman" w:eastAsiaTheme="minorEastAsia" w:hAnsiTheme="minorEastAsia" w:cs="Times New Roman"/>
          <w:b w:val="0"/>
          <w:sz w:val="21"/>
          <w:szCs w:val="21"/>
          <w:lang w:val="zh-CN"/>
        </w:rPr>
        <w:t>在</w:t>
      </w:r>
      <w:r w:rsidRPr="007F064C">
        <w:rPr>
          <w:rStyle w:val="FontStyle18"/>
          <w:rFonts w:ascii="Times New Roman" w:eastAsiaTheme="minorEastAsia" w:hAnsiTheme="minorEastAsia" w:cs="Times New Roman"/>
          <w:b w:val="0"/>
          <w:spacing w:val="-20"/>
          <w:sz w:val="21"/>
          <w:szCs w:val="21"/>
          <w:lang w:val="zh-CN"/>
        </w:rPr>
        <w:t>国外。</w:t>
      </w:r>
      <w:r w:rsidRPr="007F064C">
        <w:rPr>
          <w:rStyle w:val="FontStyle18"/>
          <w:rFonts w:ascii="Times New Roman" w:eastAsiaTheme="minorEastAsia" w:hAnsiTheme="minorEastAsia" w:cs="Times New Roman"/>
          <w:b w:val="0"/>
          <w:sz w:val="21"/>
          <w:szCs w:val="21"/>
          <w:lang w:val="zh-CN"/>
        </w:rPr>
        <w:t>我国加入ＷＴＯ，出版发行不能固守国内市场</w:t>
      </w:r>
      <w:r w:rsidRPr="007F064C">
        <w:rPr>
          <w:rStyle w:val="FontStyle18"/>
          <w:rFonts w:ascii="Times New Roman" w:eastAsiaTheme="minorEastAsia" w:hAnsiTheme="minorEastAsia" w:cs="Times New Roman"/>
          <w:b w:val="0"/>
          <w:spacing w:val="-20"/>
          <w:sz w:val="21"/>
          <w:szCs w:val="21"/>
          <w:lang w:val="zh-CN"/>
        </w:rPr>
        <w:t>，必</w:t>
      </w:r>
      <w:r w:rsidRPr="007F064C">
        <w:rPr>
          <w:rStyle w:val="FontStyle18"/>
          <w:rFonts w:ascii="Times New Roman" w:eastAsiaTheme="minorEastAsia" w:hAnsiTheme="minorEastAsia" w:cs="Times New Roman"/>
          <w:b w:val="0"/>
          <w:sz w:val="21"/>
          <w:szCs w:val="21"/>
          <w:lang w:val="zh-CN"/>
        </w:rPr>
        <w:t>须走出去，参与国际市场竞争。商务印书馆积极开展版权贸易，与日本、英国、法国、新加坡等合作经营，成效显著，是值得提倡的</w:t>
      </w:r>
      <w:r>
        <w:rPr>
          <w:rStyle w:val="a6"/>
          <w:rFonts w:ascii="Times New Roman" w:eastAsiaTheme="minorEastAsia" w:hAnsiTheme="minorEastAsia"/>
          <w:bCs/>
          <w:sz w:val="21"/>
          <w:szCs w:val="21"/>
          <w:lang w:val="zh-CN"/>
        </w:rPr>
        <w:footnoteReference w:id="23"/>
      </w:r>
      <w:r w:rsidRPr="007F064C">
        <w:rPr>
          <w:rStyle w:val="FontStyle18"/>
          <w:rFonts w:ascii="Times New Roman" w:eastAsiaTheme="minorEastAsia" w:hAnsiTheme="minorEastAsia" w:cs="Times New Roman"/>
          <w:b w:val="0"/>
          <w:sz w:val="21"/>
          <w:szCs w:val="21"/>
          <w:lang w:val="zh-CN"/>
        </w:rPr>
        <w:t>。</w:t>
      </w:r>
    </w:p>
    <w:p w:rsidR="001E5F04" w:rsidRPr="007F064C" w:rsidRDefault="001E5F04" w:rsidP="001E5F04">
      <w:pPr>
        <w:pStyle w:val="Style1"/>
        <w:widowControl/>
        <w:spacing w:before="38"/>
        <w:ind w:firstLineChars="200" w:firstLine="420"/>
        <w:rPr>
          <w:rStyle w:val="FontStyle18"/>
          <w:rFonts w:ascii="Times New Roman" w:eastAsiaTheme="minorEastAsia" w:hAnsi="Times New Roman" w:cs="Times New Roman"/>
          <w:b w:val="0"/>
          <w:sz w:val="21"/>
          <w:szCs w:val="21"/>
          <w:lang w:val="zh-CN"/>
        </w:rPr>
      </w:pPr>
      <w:r w:rsidRPr="007F064C">
        <w:rPr>
          <w:rStyle w:val="FontStyle18"/>
          <w:rFonts w:ascii="Times New Roman" w:eastAsiaTheme="minorEastAsia" w:hAnsiTheme="minorEastAsia" w:cs="Times New Roman"/>
          <w:b w:val="0"/>
          <w:sz w:val="21"/>
          <w:szCs w:val="21"/>
          <w:lang w:val="zh-CN"/>
        </w:rPr>
        <w:t>文化产业中还有其他行业，如体育业、旅游业、娱乐业、展览馆业、广告</w:t>
      </w:r>
      <w:r w:rsidRPr="007F064C">
        <w:rPr>
          <w:rStyle w:val="FontStyle18"/>
          <w:rFonts w:ascii="Times New Roman" w:eastAsiaTheme="minorEastAsia" w:hAnsiTheme="minorEastAsia" w:cs="Times New Roman"/>
          <w:b w:val="0"/>
          <w:sz w:val="21"/>
          <w:szCs w:val="21"/>
        </w:rPr>
        <w:t>业</w:t>
      </w:r>
      <w:r w:rsidRPr="007F064C">
        <w:rPr>
          <w:rStyle w:val="FontStyle18"/>
          <w:rFonts w:ascii="Times New Roman" w:eastAsiaTheme="minorEastAsia" w:hAnsiTheme="minorEastAsia" w:cs="Times New Roman"/>
          <w:b w:val="0"/>
          <w:sz w:val="21"/>
          <w:szCs w:val="21"/>
          <w:lang w:val="zh-CN"/>
        </w:rPr>
        <w:t>，等等，这里就不</w:t>
      </w:r>
      <w:r w:rsidRPr="007F064C">
        <w:rPr>
          <w:rStyle w:val="FontStyle18"/>
          <w:rFonts w:ascii="Times New Roman" w:eastAsiaTheme="minorEastAsia" w:hAnsiTheme="minorEastAsia" w:cs="Times New Roman"/>
          <w:b w:val="0"/>
          <w:sz w:val="21"/>
          <w:szCs w:val="21"/>
        </w:rPr>
        <w:t>一一</w:t>
      </w:r>
      <w:r w:rsidRPr="007F064C">
        <w:rPr>
          <w:rStyle w:val="FontStyle18"/>
          <w:rFonts w:ascii="Times New Roman" w:eastAsiaTheme="minorEastAsia" w:hAnsiTheme="minorEastAsia" w:cs="Times New Roman"/>
          <w:b w:val="0"/>
          <w:sz w:val="21"/>
          <w:szCs w:val="21"/>
          <w:lang w:val="zh-CN"/>
        </w:rPr>
        <w:t>列举。</w:t>
      </w:r>
    </w:p>
    <w:p w:rsidR="001E5F04" w:rsidRPr="00CA7545" w:rsidRDefault="001E5F04" w:rsidP="00CA7545">
      <w:pPr>
        <w:pStyle w:val="Style4"/>
        <w:widowControl/>
        <w:spacing w:before="221"/>
        <w:ind w:firstLineChars="200" w:firstLine="643"/>
        <w:jc w:val="center"/>
        <w:rPr>
          <w:rStyle w:val="FontStyle13"/>
          <w:rFonts w:ascii="Times New Roman" w:eastAsiaTheme="minorEastAsia" w:hAnsi="Times New Roman" w:cs="Times New Roman"/>
          <w:sz w:val="32"/>
          <w:szCs w:val="32"/>
          <w:lang w:val="zh-CN"/>
        </w:rPr>
      </w:pPr>
      <w:r w:rsidRPr="00CA7545">
        <w:rPr>
          <w:rStyle w:val="FontStyle13"/>
          <w:rFonts w:ascii="Times New Roman" w:eastAsiaTheme="minorEastAsia" w:hAnsiTheme="minorEastAsia" w:cs="Times New Roman"/>
          <w:sz w:val="32"/>
          <w:szCs w:val="32"/>
          <w:lang w:val="zh-CN"/>
        </w:rPr>
        <w:t>三、我国文化产业的问题与发展趋势</w:t>
      </w:r>
    </w:p>
    <w:p w:rsidR="001E5F04" w:rsidRPr="001E5F04" w:rsidRDefault="001E5F04" w:rsidP="001E5F04">
      <w:pPr>
        <w:pStyle w:val="Style4"/>
        <w:widowControl/>
        <w:spacing w:line="331" w:lineRule="exact"/>
        <w:ind w:right="67"/>
        <w:rPr>
          <w:rStyle w:val="FontStyle12"/>
          <w:rFonts w:ascii="Times New Roman" w:eastAsiaTheme="minorEastAsia" w:hAnsiTheme="minorEastAsia" w:cs="Times New Roman"/>
          <w:sz w:val="21"/>
          <w:szCs w:val="21"/>
          <w:lang w:val="zh-CN"/>
        </w:rPr>
      </w:pPr>
      <w:r w:rsidRPr="001E5F04">
        <w:rPr>
          <w:rStyle w:val="FontStyle12"/>
          <w:rFonts w:ascii="Times New Roman" w:eastAsiaTheme="minorEastAsia" w:hAnsiTheme="minorEastAsia" w:cs="Times New Roman"/>
          <w:sz w:val="21"/>
          <w:szCs w:val="21"/>
          <w:lang w:val="zh-CN"/>
        </w:rPr>
        <w:t>21</w:t>
      </w:r>
      <w:r w:rsidRPr="001E5F04">
        <w:rPr>
          <w:rStyle w:val="FontStyle12"/>
          <w:rFonts w:ascii="Times New Roman" w:eastAsiaTheme="minorEastAsia" w:hAnsiTheme="minorEastAsia" w:cs="Times New Roman"/>
          <w:sz w:val="21"/>
          <w:szCs w:val="21"/>
          <w:lang w:val="zh-CN"/>
        </w:rPr>
        <w:t>世纪</w:t>
      </w:r>
      <w:r w:rsidRPr="001E5F04">
        <w:rPr>
          <w:rStyle w:val="FontStyle12"/>
          <w:rFonts w:ascii="Times New Roman" w:eastAsiaTheme="minorEastAsia" w:hAnsiTheme="minorEastAsia" w:cs="Times New Roman" w:hint="eastAsia"/>
          <w:sz w:val="21"/>
          <w:szCs w:val="21"/>
          <w:lang w:val="zh-CN"/>
        </w:rPr>
        <w:t>，</w:t>
      </w:r>
      <w:r w:rsidRPr="001E5F04">
        <w:rPr>
          <w:rStyle w:val="FontStyle12"/>
          <w:rFonts w:ascii="Times New Roman" w:eastAsiaTheme="minorEastAsia" w:hAnsiTheme="minorEastAsia" w:cs="Times New Roman"/>
          <w:sz w:val="21"/>
          <w:szCs w:val="21"/>
          <w:lang w:val="zh-CN"/>
        </w:rPr>
        <w:t>人类社会进入了一个崭新的时代。新的时代特征是什么，众说纷纭。议论最多的是“知识经济”。其他的，如“后工业社会”，“信息经济”，“服务经济”，都各有立论。在这些议论中，一个共同的认识是，科学技术髙速发展，文化教育成为人们生活的必需。我们认为，这个共识反映了新的时代特征，是我们观察和分析文化产业问题的时代背景。我国是发展中的国家，经过</w:t>
      </w:r>
      <w:r w:rsidRPr="001E5F04">
        <w:rPr>
          <w:rStyle w:val="FontStyle12"/>
          <w:rFonts w:ascii="Times New Roman" w:eastAsiaTheme="minorEastAsia" w:hAnsiTheme="minorEastAsia" w:cs="Times New Roman"/>
          <w:sz w:val="21"/>
          <w:szCs w:val="21"/>
          <w:lang w:val="zh-CN"/>
        </w:rPr>
        <w:t>50</w:t>
      </w:r>
      <w:r w:rsidRPr="001E5F04">
        <w:rPr>
          <w:rStyle w:val="FontStyle12"/>
          <w:rFonts w:ascii="Times New Roman" w:eastAsiaTheme="minorEastAsia" w:hAnsiTheme="minorEastAsia" w:cs="Times New Roman"/>
          <w:sz w:val="21"/>
          <w:szCs w:val="21"/>
          <w:lang w:val="zh-CN"/>
        </w:rPr>
        <w:t>余年的工业建设，处于工业经济中期阶段。但是，同发达国家比较，文化教育落后、科学技术落后，是无可争辩的事实。面对新时代的要求和激烈的国际竞争的需要，党和国家制定了“科教兴国”的战略方针。发展文化产业，是执行“科教兴国”方针的重要组成部分。文化产业中的问题</w:t>
      </w:r>
      <w:r w:rsidR="002F4426">
        <w:rPr>
          <w:rStyle w:val="FontStyle12"/>
          <w:rFonts w:ascii="Times New Roman" w:eastAsiaTheme="minorEastAsia" w:hAnsiTheme="minorEastAsia" w:cs="Times New Roman" w:hint="eastAsia"/>
          <w:sz w:val="21"/>
          <w:szCs w:val="21"/>
          <w:lang w:val="zh-CN"/>
        </w:rPr>
        <w:t>，</w:t>
      </w:r>
      <w:r w:rsidRPr="001E5F04">
        <w:rPr>
          <w:rStyle w:val="FontStyle12"/>
          <w:rFonts w:ascii="Times New Roman" w:eastAsiaTheme="minorEastAsia" w:hAnsiTheme="minorEastAsia" w:cs="Times New Roman"/>
          <w:sz w:val="21"/>
          <w:szCs w:val="21"/>
          <w:lang w:val="zh-CN"/>
        </w:rPr>
        <w:t>说到底，是与</w:t>
      </w:r>
      <w:r w:rsidR="002F4426">
        <w:rPr>
          <w:rStyle w:val="FontStyle12"/>
          <w:rFonts w:ascii="Times New Roman" w:eastAsiaTheme="minorEastAsia" w:hAnsiTheme="minorEastAsia" w:cs="Times New Roman" w:hint="eastAsia"/>
          <w:sz w:val="21"/>
          <w:szCs w:val="21"/>
          <w:lang w:val="zh-CN"/>
        </w:rPr>
        <w:t>“</w:t>
      </w:r>
      <w:r w:rsidRPr="001E5F04">
        <w:rPr>
          <w:rStyle w:val="FontStyle12"/>
          <w:rFonts w:ascii="Times New Roman" w:eastAsiaTheme="minorEastAsia" w:hAnsiTheme="minorEastAsia" w:cs="Times New Roman"/>
          <w:sz w:val="21"/>
          <w:szCs w:val="21"/>
          <w:lang w:val="zh-CN"/>
        </w:rPr>
        <w:t>科教兴国</w:t>
      </w:r>
      <w:r w:rsidR="002F4426">
        <w:rPr>
          <w:rStyle w:val="FontStyle12"/>
          <w:rFonts w:ascii="Times New Roman" w:eastAsiaTheme="minorEastAsia" w:hAnsiTheme="minorEastAsia" w:cs="Times New Roman" w:hint="eastAsia"/>
          <w:sz w:val="21"/>
          <w:szCs w:val="21"/>
          <w:lang w:val="zh-CN"/>
        </w:rPr>
        <w:t>”</w:t>
      </w:r>
      <w:r w:rsidRPr="001E5F04">
        <w:rPr>
          <w:rStyle w:val="FontStyle12"/>
          <w:rFonts w:ascii="Times New Roman" w:eastAsiaTheme="minorEastAsia" w:hAnsiTheme="minorEastAsia" w:cs="Times New Roman"/>
          <w:sz w:val="21"/>
          <w:szCs w:val="21"/>
          <w:lang w:val="zh-CN"/>
        </w:rPr>
        <w:t>方针不相适应的问题。</w:t>
      </w:r>
    </w:p>
    <w:p w:rsidR="001E5F04" w:rsidRPr="001E5F04" w:rsidRDefault="001E5F04" w:rsidP="001E5F04">
      <w:pPr>
        <w:pStyle w:val="Style4"/>
        <w:widowControl/>
        <w:spacing w:line="331" w:lineRule="exact"/>
        <w:ind w:right="67"/>
        <w:rPr>
          <w:rStyle w:val="FontStyle12"/>
          <w:rFonts w:ascii="Times New Roman" w:eastAsiaTheme="minorEastAsia" w:hAnsiTheme="minorEastAsia" w:cs="Times New Roman"/>
          <w:bCs/>
          <w:sz w:val="21"/>
          <w:szCs w:val="21"/>
        </w:rPr>
      </w:pPr>
      <w:r w:rsidRPr="001E5F04">
        <w:rPr>
          <w:rStyle w:val="FontStyle12"/>
          <w:rFonts w:ascii="Times New Roman" w:eastAsiaTheme="minorEastAsia" w:hAnsiTheme="minorEastAsia" w:cs="Times New Roman"/>
          <w:sz w:val="21"/>
          <w:szCs w:val="21"/>
          <w:lang w:val="zh-CN"/>
        </w:rPr>
        <w:t>首先，文化产品供给不能满足居民消费需求。</w:t>
      </w:r>
      <w:r w:rsidRPr="001E5F04">
        <w:rPr>
          <w:rStyle w:val="FontStyle12"/>
          <w:rFonts w:ascii="Times New Roman" w:eastAsiaTheme="minorEastAsia" w:hAnsiTheme="minorEastAsia" w:cs="Times New Roman"/>
          <w:sz w:val="21"/>
          <w:szCs w:val="21"/>
          <w:lang w:val="zh-CN"/>
        </w:rPr>
        <w:t>1999</w:t>
      </w:r>
      <w:r w:rsidRPr="001E5F04">
        <w:rPr>
          <w:rStyle w:val="FontStyle12"/>
          <w:rFonts w:ascii="Times New Roman" w:eastAsiaTheme="minorEastAsia" w:hAnsiTheme="minorEastAsia" w:cs="Times New Roman"/>
          <w:sz w:val="21"/>
          <w:szCs w:val="21"/>
          <w:lang w:val="zh-CN"/>
        </w:rPr>
        <w:t>年，我国农民用于教育、文化、娱乐的消费支出人均</w:t>
      </w:r>
      <w:r w:rsidRPr="001E5F04">
        <w:rPr>
          <w:rStyle w:val="FontStyle12"/>
          <w:rFonts w:ascii="Times New Roman" w:eastAsiaTheme="minorEastAsia" w:hAnsiTheme="minorEastAsia" w:cs="Times New Roman"/>
          <w:sz w:val="21"/>
          <w:szCs w:val="21"/>
          <w:lang w:val="zh-CN"/>
        </w:rPr>
        <w:t>168. 33</w:t>
      </w:r>
      <w:r w:rsidRPr="001E5F04">
        <w:rPr>
          <w:rStyle w:val="FontStyle12"/>
          <w:rFonts w:ascii="Times New Roman" w:eastAsiaTheme="minorEastAsia" w:hAnsiTheme="minorEastAsia" w:cs="Times New Roman"/>
          <w:sz w:val="21"/>
          <w:szCs w:val="21"/>
          <w:lang w:val="zh-CN"/>
        </w:rPr>
        <w:t>元，当年农民人口为</w:t>
      </w:r>
      <w:r w:rsidRPr="001E5F04">
        <w:rPr>
          <w:rStyle w:val="FontStyle12"/>
          <w:rFonts w:ascii="Times New Roman" w:eastAsiaTheme="minorEastAsia" w:hAnsiTheme="minorEastAsia" w:cs="Times New Roman"/>
          <w:sz w:val="21"/>
          <w:szCs w:val="21"/>
          <w:lang w:val="zh-CN"/>
        </w:rPr>
        <w:t>87017</w:t>
      </w:r>
      <w:r w:rsidRPr="001E5F04">
        <w:rPr>
          <w:rStyle w:val="FontStyle12"/>
          <w:rFonts w:ascii="Times New Roman" w:eastAsiaTheme="minorEastAsia" w:hAnsiTheme="minorEastAsia" w:cs="Times New Roman"/>
          <w:sz w:val="21"/>
          <w:szCs w:val="21"/>
          <w:lang w:val="zh-CN"/>
        </w:rPr>
        <w:t>万人，</w:t>
      </w:r>
      <w:r w:rsidRPr="001E5F04">
        <w:rPr>
          <w:rStyle w:val="FontStyle12"/>
          <w:rFonts w:ascii="Times New Roman" w:eastAsiaTheme="minorEastAsia" w:cs="Times New Roman"/>
          <w:bCs/>
          <w:sz w:val="21"/>
          <w:szCs w:val="21"/>
        </w:rPr>
        <w:t>计支出</w:t>
      </w:r>
      <w:r w:rsidRPr="001E5F04">
        <w:rPr>
          <w:rStyle w:val="FontStyle12"/>
          <w:rFonts w:ascii="Times New Roman" w:eastAsiaTheme="minorEastAsia" w:hAnsiTheme="minorEastAsia" w:cs="Times New Roman"/>
          <w:sz w:val="21"/>
          <w:szCs w:val="21"/>
        </w:rPr>
        <w:t>1644</w:t>
      </w:r>
      <w:r w:rsidRPr="001E5F04">
        <w:rPr>
          <w:rStyle w:val="FontStyle12"/>
          <w:rFonts w:ascii="Times New Roman" w:eastAsiaTheme="minorEastAsia" w:cs="Times New Roman"/>
          <w:sz w:val="21"/>
          <w:szCs w:val="21"/>
        </w:rPr>
        <w:t>．</w:t>
      </w:r>
      <w:r w:rsidRPr="001E5F04">
        <w:rPr>
          <w:rStyle w:val="FontStyle12"/>
          <w:rFonts w:ascii="Times New Roman" w:eastAsiaTheme="minorEastAsia" w:hAnsiTheme="minorEastAsia" w:cs="Times New Roman"/>
          <w:sz w:val="21"/>
          <w:szCs w:val="21"/>
        </w:rPr>
        <w:t>76</w:t>
      </w:r>
      <w:r w:rsidRPr="001E5F04">
        <w:rPr>
          <w:rStyle w:val="FontStyle12"/>
          <w:rFonts w:ascii="Times New Roman" w:eastAsiaTheme="minorEastAsia" w:cs="Times New Roman"/>
          <w:bCs/>
          <w:sz w:val="21"/>
          <w:szCs w:val="21"/>
        </w:rPr>
        <w:t>亿元；城镇居民人均消费支出</w:t>
      </w:r>
      <w:r w:rsidRPr="001E5F04">
        <w:rPr>
          <w:rStyle w:val="FontStyle12"/>
          <w:rFonts w:ascii="Times New Roman" w:eastAsiaTheme="minorEastAsia" w:hAnsiTheme="minorEastAsia" w:cs="Times New Roman"/>
          <w:sz w:val="21"/>
          <w:szCs w:val="21"/>
        </w:rPr>
        <w:t>567</w:t>
      </w:r>
      <w:r w:rsidRPr="001E5F04">
        <w:rPr>
          <w:rStyle w:val="FontStyle12"/>
          <w:rFonts w:ascii="Times New Roman" w:eastAsiaTheme="minorEastAsia" w:cs="Times New Roman"/>
          <w:sz w:val="21"/>
          <w:szCs w:val="21"/>
        </w:rPr>
        <w:t>．</w:t>
      </w:r>
      <w:r w:rsidRPr="001E5F04">
        <w:rPr>
          <w:rStyle w:val="FontStyle12"/>
          <w:rFonts w:ascii="Times New Roman" w:eastAsiaTheme="minorEastAsia" w:hAnsiTheme="minorEastAsia" w:cs="Times New Roman"/>
          <w:sz w:val="21"/>
          <w:szCs w:val="21"/>
        </w:rPr>
        <w:t>05</w:t>
      </w:r>
      <w:r w:rsidRPr="001E5F04">
        <w:rPr>
          <w:rStyle w:val="FontStyle12"/>
          <w:rFonts w:ascii="Times New Roman" w:eastAsiaTheme="minorEastAsia" w:cs="Times New Roman"/>
          <w:bCs/>
          <w:sz w:val="21"/>
          <w:szCs w:val="21"/>
        </w:rPr>
        <w:t>元，当年城镇人口</w:t>
      </w:r>
      <w:r w:rsidRPr="001E5F04">
        <w:rPr>
          <w:rStyle w:val="FontStyle12"/>
          <w:rFonts w:ascii="Times New Roman" w:eastAsiaTheme="minorEastAsia" w:hAnsiTheme="minorEastAsia" w:cs="Times New Roman"/>
          <w:bCs/>
          <w:sz w:val="21"/>
          <w:szCs w:val="21"/>
        </w:rPr>
        <w:t xml:space="preserve"> </w:t>
      </w:r>
      <w:r w:rsidRPr="001E5F04">
        <w:rPr>
          <w:rStyle w:val="FontStyle12"/>
          <w:rFonts w:ascii="Times New Roman" w:eastAsiaTheme="minorEastAsia" w:hAnsiTheme="minorEastAsia" w:cs="Times New Roman"/>
          <w:sz w:val="21"/>
          <w:szCs w:val="21"/>
        </w:rPr>
        <w:t>38892</w:t>
      </w:r>
      <w:r w:rsidRPr="001E5F04">
        <w:rPr>
          <w:rStyle w:val="FontStyle12"/>
          <w:rFonts w:ascii="Times New Roman" w:eastAsiaTheme="minorEastAsia" w:cs="Times New Roman"/>
          <w:bCs/>
          <w:sz w:val="21"/>
          <w:szCs w:val="21"/>
        </w:rPr>
        <w:t>万人，计</w:t>
      </w:r>
      <w:r w:rsidRPr="001E5F04">
        <w:rPr>
          <w:rStyle w:val="FontStyle12"/>
          <w:rFonts w:ascii="Times New Roman" w:eastAsiaTheme="minorEastAsia" w:hAnsiTheme="minorEastAsia" w:cs="Times New Roman"/>
          <w:sz w:val="21"/>
          <w:szCs w:val="21"/>
        </w:rPr>
        <w:t>2205</w:t>
      </w:r>
      <w:r w:rsidRPr="001E5F04">
        <w:rPr>
          <w:rStyle w:val="FontStyle12"/>
          <w:rFonts w:ascii="Times New Roman" w:eastAsiaTheme="minorEastAsia" w:cs="Times New Roman"/>
          <w:sz w:val="21"/>
          <w:szCs w:val="21"/>
          <w:lang w:val="zh-CN"/>
        </w:rPr>
        <w:t>．</w:t>
      </w:r>
      <w:r w:rsidRPr="001E5F04">
        <w:rPr>
          <w:rStyle w:val="FontStyle12"/>
          <w:rFonts w:ascii="Times New Roman" w:eastAsiaTheme="minorEastAsia" w:hAnsiTheme="minorEastAsia" w:cs="Times New Roman"/>
          <w:sz w:val="21"/>
          <w:szCs w:val="21"/>
        </w:rPr>
        <w:t>37</w:t>
      </w:r>
      <w:r w:rsidRPr="001E5F04">
        <w:rPr>
          <w:rStyle w:val="FontStyle12"/>
          <w:rFonts w:ascii="Times New Roman" w:eastAsiaTheme="minorEastAsia" w:cs="Times New Roman"/>
          <w:bCs/>
          <w:sz w:val="21"/>
          <w:szCs w:val="21"/>
        </w:rPr>
        <w:t>亿元；城乡共计</w:t>
      </w:r>
      <w:r w:rsidRPr="001E5F04">
        <w:rPr>
          <w:rStyle w:val="FontStyle12"/>
          <w:rFonts w:ascii="Times New Roman" w:eastAsiaTheme="minorEastAsia" w:hAnsiTheme="minorEastAsia" w:cs="Times New Roman"/>
          <w:sz w:val="21"/>
          <w:szCs w:val="21"/>
        </w:rPr>
        <w:t>3850.13</w:t>
      </w:r>
      <w:r w:rsidRPr="001E5F04">
        <w:rPr>
          <w:rStyle w:val="FontStyle12"/>
          <w:rFonts w:ascii="Times New Roman" w:eastAsiaTheme="minorEastAsia" w:cs="Times New Roman"/>
          <w:bCs/>
          <w:sz w:val="21"/>
          <w:szCs w:val="21"/>
        </w:rPr>
        <w:t>亿元，按文娱耐用消费品占</w:t>
      </w:r>
      <w:r w:rsidRPr="001E5F04">
        <w:rPr>
          <w:rStyle w:val="FontStyle12"/>
          <w:rFonts w:ascii="Times New Roman" w:eastAsiaTheme="minorEastAsia" w:hAnsiTheme="minorEastAsia" w:cs="Times New Roman"/>
          <w:sz w:val="21"/>
          <w:szCs w:val="21"/>
        </w:rPr>
        <w:t>23.8^</w:t>
      </w:r>
      <w:r w:rsidRPr="001E5F04">
        <w:rPr>
          <w:rStyle w:val="FontStyle12"/>
          <w:rFonts w:ascii="Times New Roman" w:eastAsiaTheme="minorEastAsia" w:cs="Times New Roman"/>
          <w:bCs/>
          <w:sz w:val="21"/>
          <w:szCs w:val="21"/>
        </w:rPr>
        <w:t>估计约</w:t>
      </w:r>
      <w:r w:rsidRPr="001E5F04">
        <w:rPr>
          <w:rStyle w:val="FontStyle12"/>
          <w:rFonts w:ascii="Times New Roman" w:eastAsiaTheme="minorEastAsia" w:hAnsiTheme="minorEastAsia" w:cs="Times New Roman"/>
          <w:sz w:val="21"/>
          <w:szCs w:val="21"/>
        </w:rPr>
        <w:t>916.33</w:t>
      </w:r>
      <w:r w:rsidRPr="001E5F04">
        <w:rPr>
          <w:rStyle w:val="FontStyle12"/>
          <w:rFonts w:ascii="Times New Roman" w:eastAsiaTheme="minorEastAsia" w:cs="Times New Roman"/>
          <w:bCs/>
          <w:sz w:val="21"/>
          <w:szCs w:val="21"/>
        </w:rPr>
        <w:t>亿元。这样，文化服务产品消费为</w:t>
      </w:r>
      <w:r w:rsidRPr="001E5F04">
        <w:rPr>
          <w:rStyle w:val="FontStyle12"/>
          <w:rFonts w:ascii="Times New Roman" w:eastAsiaTheme="minorEastAsia" w:hAnsiTheme="minorEastAsia" w:cs="Times New Roman"/>
          <w:sz w:val="21"/>
          <w:szCs w:val="21"/>
        </w:rPr>
        <w:t>2936</w:t>
      </w:r>
      <w:r w:rsidRPr="001E5F04">
        <w:rPr>
          <w:rStyle w:val="FontStyle12"/>
          <w:rFonts w:ascii="Times New Roman" w:eastAsiaTheme="minorEastAsia" w:cs="Times New Roman"/>
          <w:sz w:val="21"/>
          <w:szCs w:val="21"/>
        </w:rPr>
        <w:t>．</w:t>
      </w:r>
      <w:r w:rsidRPr="001E5F04">
        <w:rPr>
          <w:rStyle w:val="FontStyle12"/>
          <w:rFonts w:ascii="Times New Roman" w:eastAsiaTheme="minorEastAsia" w:hAnsiTheme="minorEastAsia" w:cs="Times New Roman"/>
          <w:sz w:val="21"/>
          <w:szCs w:val="21"/>
        </w:rPr>
        <w:t>47</w:t>
      </w:r>
      <w:r w:rsidRPr="001E5F04">
        <w:rPr>
          <w:rStyle w:val="FontStyle12"/>
          <w:rFonts w:ascii="Times New Roman" w:eastAsiaTheme="minorEastAsia" w:cs="Times New Roman"/>
          <w:bCs/>
          <w:sz w:val="21"/>
          <w:szCs w:val="21"/>
        </w:rPr>
        <w:t>亿元，加上国内旅游消费</w:t>
      </w:r>
      <w:r w:rsidRPr="001E5F04">
        <w:rPr>
          <w:rStyle w:val="FontStyle12"/>
          <w:rFonts w:ascii="Times New Roman" w:eastAsiaTheme="minorEastAsia" w:hAnsiTheme="minorEastAsia" w:cs="Times New Roman"/>
          <w:sz w:val="21"/>
          <w:szCs w:val="21"/>
        </w:rPr>
        <w:t>2831.92</w:t>
      </w:r>
      <w:r w:rsidRPr="001E5F04">
        <w:rPr>
          <w:rStyle w:val="FontStyle12"/>
          <w:rFonts w:ascii="Times New Roman" w:eastAsiaTheme="minorEastAsia" w:cs="Times New Roman"/>
          <w:bCs/>
          <w:sz w:val="21"/>
          <w:szCs w:val="21"/>
        </w:rPr>
        <w:t>亿元，大约</w:t>
      </w:r>
      <w:r w:rsidRPr="001E5F04">
        <w:rPr>
          <w:rStyle w:val="FontStyle12"/>
          <w:rFonts w:ascii="Times New Roman" w:eastAsiaTheme="minorEastAsia" w:hAnsiTheme="minorEastAsia" w:cs="Times New Roman"/>
          <w:sz w:val="21"/>
          <w:szCs w:val="21"/>
        </w:rPr>
        <w:t>5800</w:t>
      </w:r>
      <w:r w:rsidRPr="001E5F04">
        <w:rPr>
          <w:rStyle w:val="FontStyle12"/>
          <w:rFonts w:ascii="Times New Roman" w:eastAsiaTheme="minorEastAsia" w:cs="Times New Roman"/>
          <w:bCs/>
          <w:sz w:val="21"/>
          <w:szCs w:val="21"/>
        </w:rPr>
        <w:t>亿元</w:t>
      </w:r>
      <w:r w:rsidR="002F4426">
        <w:rPr>
          <w:rStyle w:val="a6"/>
          <w:rFonts w:ascii="Times New Roman" w:eastAsiaTheme="minorEastAsia" w:cs="Times New Roman"/>
          <w:bCs/>
          <w:sz w:val="21"/>
          <w:szCs w:val="21"/>
        </w:rPr>
        <w:footnoteReference w:id="24"/>
      </w:r>
      <w:r w:rsidRPr="001E5F04">
        <w:rPr>
          <w:rStyle w:val="FontStyle12"/>
          <w:rFonts w:ascii="Times New Roman" w:eastAsiaTheme="minorEastAsia" w:cs="Times New Roman"/>
          <w:bCs/>
          <w:sz w:val="21"/>
          <w:szCs w:val="21"/>
        </w:rPr>
        <w:t>。而文化产业的增加值为</w:t>
      </w:r>
      <w:r w:rsidRPr="001E5F04">
        <w:rPr>
          <w:rStyle w:val="FontStyle12"/>
          <w:rFonts w:ascii="Times New Roman" w:eastAsiaTheme="minorEastAsia" w:hAnsiTheme="minorEastAsia" w:cs="Times New Roman"/>
          <w:sz w:val="21"/>
          <w:szCs w:val="21"/>
        </w:rPr>
        <w:t>3397</w:t>
      </w:r>
      <w:r w:rsidRPr="001E5F04">
        <w:rPr>
          <w:rStyle w:val="FontStyle12"/>
          <w:rFonts w:ascii="Times New Roman" w:eastAsiaTheme="minorEastAsia" w:cs="Times New Roman"/>
          <w:sz w:val="21"/>
          <w:szCs w:val="21"/>
        </w:rPr>
        <w:t>．</w:t>
      </w:r>
      <w:r w:rsidRPr="001E5F04">
        <w:rPr>
          <w:rStyle w:val="FontStyle12"/>
          <w:rFonts w:ascii="Times New Roman" w:eastAsiaTheme="minorEastAsia" w:hAnsiTheme="minorEastAsia" w:cs="Times New Roman"/>
          <w:sz w:val="21"/>
          <w:szCs w:val="21"/>
        </w:rPr>
        <w:t xml:space="preserve">3 </w:t>
      </w:r>
      <w:r w:rsidRPr="001E5F04">
        <w:rPr>
          <w:rStyle w:val="FontStyle12"/>
          <w:rFonts w:ascii="Times New Roman" w:eastAsiaTheme="minorEastAsia" w:cs="Times New Roman"/>
          <w:bCs/>
          <w:sz w:val="21"/>
          <w:szCs w:val="21"/>
        </w:rPr>
        <w:t>亿元</w:t>
      </w:r>
      <w:r w:rsidR="002F4426">
        <w:rPr>
          <w:rStyle w:val="FontStyle12"/>
          <w:rFonts w:ascii="Times New Roman" w:eastAsiaTheme="minorEastAsia" w:hAnsiTheme="minorEastAsia" w:cs="Times New Roman" w:hint="eastAsia"/>
          <w:bCs/>
          <w:sz w:val="21"/>
          <w:szCs w:val="21"/>
        </w:rPr>
        <w:t>，</w:t>
      </w:r>
      <w:r w:rsidRPr="001E5F04">
        <w:rPr>
          <w:rStyle w:val="FontStyle12"/>
          <w:rFonts w:ascii="Times New Roman" w:eastAsiaTheme="minorEastAsia" w:cs="Times New Roman"/>
          <w:bCs/>
          <w:sz w:val="21"/>
          <w:szCs w:val="21"/>
        </w:rPr>
        <w:t>按其占总产值的</w:t>
      </w:r>
      <w:r w:rsidRPr="001E5F04">
        <w:rPr>
          <w:rStyle w:val="FontStyle12"/>
          <w:rFonts w:ascii="Times New Roman" w:eastAsiaTheme="minorEastAsia" w:hAnsiTheme="minorEastAsia" w:cs="Times New Roman"/>
          <w:sz w:val="21"/>
          <w:szCs w:val="21"/>
        </w:rPr>
        <w:t>65</w:t>
      </w:r>
      <w:r w:rsidRPr="001E5F04">
        <w:rPr>
          <w:rStyle w:val="FontStyle12"/>
          <w:rFonts w:ascii="Times New Roman" w:eastAsiaTheme="minorEastAsia" w:cs="Times New Roman"/>
          <w:sz w:val="21"/>
          <w:szCs w:val="21"/>
        </w:rPr>
        <w:t>％</w:t>
      </w:r>
      <w:r w:rsidRPr="001E5F04">
        <w:rPr>
          <w:rStyle w:val="FontStyle12"/>
          <w:rFonts w:ascii="Times New Roman" w:eastAsiaTheme="minorEastAsia" w:cs="Times New Roman"/>
          <w:bCs/>
          <w:sz w:val="21"/>
          <w:szCs w:val="21"/>
        </w:rPr>
        <w:t>计算，为</w:t>
      </w:r>
      <w:r w:rsidRPr="001E5F04">
        <w:rPr>
          <w:rStyle w:val="FontStyle12"/>
          <w:rFonts w:ascii="Times New Roman" w:eastAsiaTheme="minorEastAsia" w:hAnsiTheme="minorEastAsia" w:cs="Times New Roman"/>
          <w:sz w:val="21"/>
          <w:szCs w:val="21"/>
        </w:rPr>
        <w:t>5226</w:t>
      </w:r>
      <w:r w:rsidRPr="001E5F04">
        <w:rPr>
          <w:rStyle w:val="FontStyle12"/>
          <w:rFonts w:ascii="Times New Roman" w:eastAsiaTheme="minorEastAsia" w:cs="Times New Roman"/>
          <w:sz w:val="21"/>
          <w:szCs w:val="21"/>
        </w:rPr>
        <w:t>．</w:t>
      </w:r>
      <w:r w:rsidRPr="001E5F04">
        <w:rPr>
          <w:rStyle w:val="FontStyle12"/>
          <w:rFonts w:ascii="Times New Roman" w:eastAsiaTheme="minorEastAsia" w:hAnsiTheme="minorEastAsia" w:cs="Times New Roman"/>
          <w:sz w:val="21"/>
          <w:szCs w:val="21"/>
        </w:rPr>
        <w:t>6</w:t>
      </w:r>
      <w:r w:rsidRPr="001E5F04">
        <w:rPr>
          <w:rStyle w:val="FontStyle12"/>
          <w:rFonts w:ascii="Times New Roman" w:eastAsiaTheme="minorEastAsia" w:cs="Times New Roman"/>
          <w:bCs/>
          <w:sz w:val="21"/>
          <w:szCs w:val="21"/>
        </w:rPr>
        <w:t>亿元。按已实现的数据看，当然是大体平衡的。但是，文化产品属于人们的发展资料，</w:t>
      </w:r>
      <w:r w:rsidRPr="001E5F04">
        <w:rPr>
          <w:rStyle w:val="FontStyle12"/>
          <w:rFonts w:ascii="Times New Roman" w:eastAsiaTheme="minorEastAsia" w:hAnsiTheme="minorEastAsia" w:cs="Times New Roman"/>
          <w:bCs/>
          <w:sz w:val="21"/>
          <w:szCs w:val="21"/>
        </w:rPr>
        <w:t xml:space="preserve"> </w:t>
      </w:r>
      <w:r w:rsidRPr="001E5F04">
        <w:rPr>
          <w:rStyle w:val="FontStyle12"/>
          <w:rFonts w:ascii="Times New Roman" w:eastAsiaTheme="minorEastAsia" w:cs="Times New Roman"/>
          <w:bCs/>
          <w:sz w:val="21"/>
          <w:szCs w:val="21"/>
        </w:rPr>
        <w:t>其需求在本质上是无限的。在一定支付能力的许可条件下，文化服务的供给越充分、消费量越大，供给少、消费量就小。我国有</w:t>
      </w:r>
      <w:r w:rsidRPr="001E5F04">
        <w:rPr>
          <w:rStyle w:val="FontStyle12"/>
          <w:rFonts w:ascii="Times New Roman" w:eastAsiaTheme="minorEastAsia" w:hAnsiTheme="minorEastAsia" w:cs="Times New Roman"/>
          <w:sz w:val="21"/>
          <w:szCs w:val="21"/>
        </w:rPr>
        <w:t>1</w:t>
      </w:r>
      <w:r w:rsidRPr="001E5F04">
        <w:rPr>
          <w:rStyle w:val="FontStyle12"/>
          <w:rFonts w:ascii="Times New Roman" w:eastAsiaTheme="minorEastAsia" w:cs="Times New Roman"/>
          <w:sz w:val="21"/>
          <w:szCs w:val="21"/>
        </w:rPr>
        <w:t>．</w:t>
      </w:r>
      <w:r w:rsidRPr="001E5F04">
        <w:rPr>
          <w:rStyle w:val="FontStyle12"/>
          <w:rFonts w:ascii="Times New Roman" w:eastAsiaTheme="minorEastAsia" w:hAnsiTheme="minorEastAsia" w:cs="Times New Roman"/>
          <w:sz w:val="21"/>
          <w:szCs w:val="21"/>
        </w:rPr>
        <w:t xml:space="preserve">5 </w:t>
      </w:r>
      <w:r w:rsidRPr="001E5F04">
        <w:rPr>
          <w:rStyle w:val="FontStyle12"/>
          <w:rFonts w:ascii="Times New Roman" w:eastAsiaTheme="minorEastAsia" w:cs="Times New Roman"/>
          <w:bCs/>
          <w:sz w:val="21"/>
          <w:szCs w:val="21"/>
        </w:rPr>
        <w:t>亿人不识字或识字很少，</w:t>
      </w:r>
      <w:r w:rsidRPr="001E5F04">
        <w:rPr>
          <w:rStyle w:val="FontStyle12"/>
          <w:rFonts w:ascii="Times New Roman" w:eastAsiaTheme="minorEastAsia" w:hAnsiTheme="minorEastAsia" w:cs="Times New Roman"/>
          <w:sz w:val="21"/>
          <w:szCs w:val="21"/>
        </w:rPr>
        <w:t>70</w:t>
      </w:r>
      <w:r w:rsidRPr="001E5F04">
        <w:rPr>
          <w:rStyle w:val="FontStyle12"/>
          <w:rFonts w:ascii="Times New Roman" w:eastAsiaTheme="minorEastAsia" w:cs="Times New Roman"/>
          <w:sz w:val="21"/>
          <w:szCs w:val="21"/>
        </w:rPr>
        <w:t>％</w:t>
      </w:r>
      <w:r w:rsidRPr="001E5F04">
        <w:rPr>
          <w:rStyle w:val="FontStyle12"/>
          <w:rFonts w:ascii="Times New Roman" w:eastAsiaTheme="minorEastAsia" w:cs="Times New Roman"/>
          <w:bCs/>
          <w:sz w:val="21"/>
          <w:szCs w:val="21"/>
        </w:rPr>
        <w:t>左右的劳动人口只有初中以下的受教育程度</w:t>
      </w:r>
      <w:r w:rsidR="002F4426">
        <w:rPr>
          <w:rStyle w:val="FontStyle12"/>
          <w:rFonts w:ascii="Times New Roman" w:eastAsiaTheme="minorEastAsia" w:hAnsiTheme="minorEastAsia" w:cs="Times New Roman" w:hint="eastAsia"/>
          <w:bCs/>
          <w:sz w:val="21"/>
          <w:szCs w:val="21"/>
        </w:rPr>
        <w:t>，</w:t>
      </w:r>
      <w:r w:rsidRPr="001E5F04">
        <w:rPr>
          <w:rStyle w:val="FontStyle12"/>
          <w:rFonts w:ascii="Times New Roman" w:eastAsiaTheme="minorEastAsia" w:cs="Times New Roman"/>
          <w:bCs/>
          <w:sz w:val="21"/>
          <w:szCs w:val="21"/>
        </w:rPr>
        <w:t>说明教育服务的供给就很不充分。在大多数人的业余生活中，除了守在电视机旁，就是闲逛闲聊，其他活动很少。业余生活的单调和枯燥，不仅影响国民素质的提髙，而且也关系着社会的安定与祥和。</w:t>
      </w:r>
    </w:p>
    <w:p w:rsidR="001E5F04" w:rsidRPr="002F4426" w:rsidRDefault="001E5F04" w:rsidP="002F4426">
      <w:pPr>
        <w:pStyle w:val="Style3"/>
        <w:widowControl/>
        <w:spacing w:line="326" w:lineRule="exact"/>
        <w:ind w:firstLine="418"/>
        <w:rPr>
          <w:rStyle w:val="FontStyle12"/>
          <w:rFonts w:ascii="Times New Roman" w:eastAsiaTheme="minorEastAsia" w:hAnsiTheme="minorEastAsia" w:cs="Times New Roman"/>
          <w:bCs/>
          <w:sz w:val="21"/>
          <w:szCs w:val="21"/>
        </w:rPr>
      </w:pPr>
      <w:r w:rsidRPr="001E5F04">
        <w:rPr>
          <w:rStyle w:val="FontStyle12"/>
          <w:rFonts w:ascii="Times New Roman" w:eastAsiaTheme="minorEastAsia" w:cs="Times New Roman"/>
          <w:bCs/>
          <w:sz w:val="21"/>
          <w:szCs w:val="21"/>
        </w:rPr>
        <w:t>其次</w:t>
      </w:r>
      <w:r w:rsidR="002F4426">
        <w:rPr>
          <w:rStyle w:val="FontStyle12"/>
          <w:rFonts w:ascii="Times New Roman" w:eastAsiaTheme="minorEastAsia" w:hAnsiTheme="minorEastAsia" w:cs="Times New Roman" w:hint="eastAsia"/>
          <w:bCs/>
          <w:sz w:val="21"/>
          <w:szCs w:val="21"/>
        </w:rPr>
        <w:t>，</w:t>
      </w:r>
      <w:r w:rsidRPr="001E5F04">
        <w:rPr>
          <w:rStyle w:val="FontStyle12"/>
          <w:rFonts w:ascii="Times New Roman" w:eastAsiaTheme="minorEastAsia" w:cs="Times New Roman"/>
          <w:bCs/>
          <w:sz w:val="21"/>
          <w:szCs w:val="21"/>
        </w:rPr>
        <w:t>文化精品少，服务质量不髙。文化服务产品，就其内涵来讲</w:t>
      </w:r>
      <w:r w:rsidR="002F4426">
        <w:rPr>
          <w:rStyle w:val="FontStyle12"/>
          <w:rFonts w:ascii="Times New Roman" w:eastAsiaTheme="minorEastAsia" w:hAnsiTheme="minorEastAsia" w:cs="Times New Roman" w:hint="eastAsia"/>
          <w:bCs/>
          <w:sz w:val="21"/>
          <w:szCs w:val="21"/>
        </w:rPr>
        <w:t>，</w:t>
      </w:r>
      <w:r w:rsidRPr="001E5F04">
        <w:rPr>
          <w:rStyle w:val="FontStyle12"/>
          <w:rFonts w:ascii="Times New Roman" w:eastAsiaTheme="minorEastAsia" w:cs="Times New Roman"/>
          <w:bCs/>
          <w:sz w:val="21"/>
          <w:szCs w:val="21"/>
        </w:rPr>
        <w:t>可分为内容与服务两部分。科学、教育、文化艺术等不同产业</w:t>
      </w:r>
      <w:r w:rsidR="002F4426">
        <w:rPr>
          <w:rStyle w:val="FontStyle12"/>
          <w:rFonts w:ascii="Times New Roman" w:eastAsiaTheme="minorEastAsia" w:hAnsiTheme="minorEastAsia" w:cs="Times New Roman" w:hint="eastAsia"/>
          <w:bCs/>
          <w:sz w:val="21"/>
          <w:szCs w:val="21"/>
        </w:rPr>
        <w:t>，</w:t>
      </w:r>
      <w:r w:rsidRPr="001E5F04">
        <w:rPr>
          <w:rStyle w:val="FontStyle12"/>
          <w:rFonts w:ascii="Times New Roman" w:eastAsiaTheme="minorEastAsia" w:cs="Times New Roman"/>
          <w:bCs/>
          <w:sz w:val="21"/>
          <w:szCs w:val="21"/>
        </w:rPr>
        <w:t>都各有优质产品</w:t>
      </w:r>
      <w:r w:rsidRPr="001E5F04">
        <w:rPr>
          <w:rStyle w:val="FontStyle12"/>
          <w:rFonts w:ascii="Times New Roman" w:eastAsiaTheme="minorEastAsia" w:hAnsiTheme="minorEastAsia" w:cs="Times New Roman"/>
          <w:sz w:val="21"/>
          <w:szCs w:val="21"/>
        </w:rPr>
        <w:t>——</w:t>
      </w:r>
      <w:r w:rsidRPr="001E5F04">
        <w:rPr>
          <w:rStyle w:val="FontStyle12"/>
          <w:rFonts w:ascii="Times New Roman" w:eastAsiaTheme="minorEastAsia" w:cs="Times New Roman"/>
          <w:bCs/>
          <w:sz w:val="21"/>
          <w:szCs w:val="21"/>
        </w:rPr>
        <w:t>精品。但总的情况是精品不多，不能满足经济建设与人民生活对文化产品的需要。例如，我国每年批准的专利</w:t>
      </w:r>
      <w:proofErr w:type="gramStart"/>
      <w:r w:rsidR="002F4426">
        <w:rPr>
          <w:rStyle w:val="FontStyle12"/>
          <w:rFonts w:ascii="Times New Roman" w:eastAsiaTheme="minorEastAsia" w:cs="Times New Roman" w:hint="eastAsia"/>
          <w:bCs/>
          <w:sz w:val="21"/>
          <w:szCs w:val="21"/>
        </w:rPr>
        <w:t>申请</w:t>
      </w:r>
      <w:r w:rsidRPr="001E5F04">
        <w:rPr>
          <w:rStyle w:val="FontStyle12"/>
          <w:rFonts w:ascii="Times New Roman" w:eastAsiaTheme="minorEastAsia" w:cs="Times New Roman"/>
          <w:bCs/>
          <w:sz w:val="21"/>
          <w:szCs w:val="21"/>
        </w:rPr>
        <w:t>约</w:t>
      </w:r>
      <w:proofErr w:type="gramEnd"/>
      <w:r w:rsidRPr="001E5F04">
        <w:rPr>
          <w:rStyle w:val="FontStyle12"/>
          <w:rFonts w:ascii="Times New Roman" w:eastAsiaTheme="minorEastAsia" w:hAnsiTheme="minorEastAsia" w:cs="Times New Roman"/>
          <w:sz w:val="21"/>
          <w:szCs w:val="21"/>
        </w:rPr>
        <w:t>10</w:t>
      </w:r>
      <w:r w:rsidRPr="001E5F04">
        <w:rPr>
          <w:rStyle w:val="FontStyle12"/>
          <w:rFonts w:ascii="Times New Roman" w:eastAsiaTheme="minorEastAsia" w:cs="Times New Roman"/>
          <w:bCs/>
          <w:sz w:val="21"/>
          <w:szCs w:val="21"/>
        </w:rPr>
        <w:t>万项，通过国家有关部门鉴定的技术项目</w:t>
      </w:r>
      <w:r w:rsidRPr="001E5F04">
        <w:rPr>
          <w:rStyle w:val="FontStyle12"/>
          <w:rFonts w:ascii="Times New Roman" w:eastAsiaTheme="minorEastAsia" w:hAnsiTheme="minorEastAsia" w:cs="Times New Roman"/>
          <w:sz w:val="21"/>
          <w:szCs w:val="21"/>
        </w:rPr>
        <w:t>6</w:t>
      </w:r>
      <w:r w:rsidRPr="001E5F04">
        <w:rPr>
          <w:rStyle w:val="FontStyle12"/>
          <w:rFonts w:ascii="Times New Roman" w:eastAsiaTheme="minorEastAsia" w:cs="Times New Roman"/>
          <w:bCs/>
          <w:sz w:val="21"/>
          <w:szCs w:val="21"/>
        </w:rPr>
        <w:t>万多项，但只有少数项目具有市场开发前景，大多数项目在技术市场上</w:t>
      </w:r>
      <w:r w:rsidRPr="007F064C">
        <w:rPr>
          <w:rStyle w:val="FontStyle12"/>
          <w:rFonts w:ascii="Times New Roman" w:eastAsiaTheme="minorEastAsia" w:hAnsiTheme="minorEastAsia" w:cs="Times New Roman"/>
          <w:sz w:val="21"/>
          <w:szCs w:val="21"/>
          <w:lang w:val="zh-CN"/>
        </w:rPr>
        <w:t>难以成交。文化产业的其他行业，程度不同地具有类似问题。文化产品内容的精与粗</w:t>
      </w:r>
      <w:r w:rsidR="002F4426">
        <w:rPr>
          <w:rStyle w:val="FontStyle12"/>
          <w:rFonts w:ascii="Times New Roman" w:eastAsiaTheme="minorEastAsia" w:hAnsiTheme="minorEastAsia"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服务的优与劣</w:t>
      </w:r>
      <w:r w:rsidRPr="001E5F04">
        <w:rPr>
          <w:rStyle w:val="FontStyle12"/>
          <w:rFonts w:ascii="Times New Roman" w:eastAsiaTheme="minorEastAsia" w:hAnsiTheme="minorEastAsia" w:cs="Times New Roman"/>
          <w:sz w:val="21"/>
          <w:szCs w:val="21"/>
          <w:lang w:val="zh-CN"/>
        </w:rPr>
        <w:t>，往往不能统一。</w:t>
      </w:r>
      <w:r w:rsidRPr="007F064C">
        <w:rPr>
          <w:rStyle w:val="FontStyle12"/>
          <w:rFonts w:ascii="Times New Roman" w:eastAsiaTheme="minorEastAsia" w:hAnsiTheme="minorEastAsia" w:cs="Times New Roman"/>
          <w:sz w:val="21"/>
          <w:szCs w:val="21"/>
          <w:lang w:val="zh-CN"/>
        </w:rPr>
        <w:t>精品与优质服务相结合</w:t>
      </w:r>
      <w:r w:rsidRPr="001E5F04">
        <w:rPr>
          <w:rStyle w:val="FontStyle12"/>
          <w:rFonts w:ascii="Times New Roman" w:eastAsiaTheme="minorEastAsia" w:hAnsiTheme="minorEastAsia" w:cs="Times New Roman"/>
          <w:sz w:val="21"/>
          <w:szCs w:val="21"/>
          <w:lang w:val="zh-CN"/>
        </w:rPr>
        <w:t>,</w:t>
      </w:r>
      <w:r w:rsidRPr="007F064C">
        <w:rPr>
          <w:rStyle w:val="FontStyle12"/>
          <w:rFonts w:ascii="Times New Roman" w:eastAsiaTheme="minorEastAsia" w:hAnsiTheme="minorEastAsia" w:cs="Times New Roman"/>
          <w:sz w:val="21"/>
          <w:szCs w:val="21"/>
          <w:lang w:val="zh-CN"/>
        </w:rPr>
        <w:t>是站在市场的制高点，最具营销魅力。粗制滥造的产品与劣质服务沆瀣一气，必定会沦为市场垃圾。精品遇到劣质服务</w:t>
      </w:r>
      <w:r w:rsidR="002F4426">
        <w:rPr>
          <w:rStyle w:val="FontStyle12"/>
          <w:rFonts w:ascii="Times New Roman" w:eastAsiaTheme="minorEastAsia" w:hAnsiTheme="minorEastAsia"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不仅湮没了精品的光辉，而且缩小了市场甚至自弃市场。劣品与</w:t>
      </w:r>
      <w:r w:rsidRPr="001E5F04">
        <w:rPr>
          <w:rStyle w:val="FontStyle12"/>
          <w:rFonts w:ascii="Times New Roman" w:eastAsiaTheme="minorEastAsia" w:hAnsiTheme="minorEastAsia" w:cs="Times New Roman"/>
          <w:sz w:val="21"/>
          <w:szCs w:val="21"/>
          <w:lang w:val="zh-CN"/>
        </w:rPr>
        <w:t>“</w:t>
      </w:r>
      <w:r w:rsidRPr="007F064C">
        <w:rPr>
          <w:rStyle w:val="FontStyle12"/>
          <w:rFonts w:ascii="Times New Roman" w:eastAsiaTheme="minorEastAsia" w:hAnsiTheme="minorEastAsia" w:cs="Times New Roman"/>
          <w:sz w:val="21"/>
          <w:szCs w:val="21"/>
          <w:lang w:val="zh-CN"/>
        </w:rPr>
        <w:t>优质</w:t>
      </w:r>
      <w:r w:rsidRPr="001E5F04">
        <w:rPr>
          <w:rStyle w:val="FontStyle12"/>
          <w:rFonts w:ascii="Times New Roman" w:eastAsiaTheme="minorEastAsia" w:hAnsiTheme="minorEastAsia" w:cs="Times New Roman"/>
          <w:sz w:val="21"/>
          <w:szCs w:val="21"/>
          <w:lang w:val="zh-CN"/>
        </w:rPr>
        <w:t>”</w:t>
      </w:r>
      <w:r w:rsidRPr="007F064C">
        <w:rPr>
          <w:rStyle w:val="FontStyle12"/>
          <w:rFonts w:ascii="Times New Roman" w:eastAsiaTheme="minorEastAsia" w:hAnsiTheme="minorEastAsia" w:cs="Times New Roman"/>
          <w:sz w:val="21"/>
          <w:szCs w:val="21"/>
          <w:lang w:val="zh-CN"/>
        </w:rPr>
        <w:t>服务在一起，是对消费者的欺骗。文化产品的内容与服务的各种情况在当今市场上都能看到。精品少</w:t>
      </w:r>
      <w:r w:rsidRPr="001E5F04">
        <w:rPr>
          <w:rStyle w:val="FontStyle12"/>
          <w:rFonts w:ascii="Times New Roman" w:eastAsiaTheme="minorEastAsia" w:hAnsiTheme="minorEastAsia" w:cs="Times New Roman"/>
          <w:sz w:val="21"/>
          <w:szCs w:val="21"/>
          <w:lang w:val="zh-CN"/>
        </w:rPr>
        <w:t>，服务差</w:t>
      </w:r>
      <w:r w:rsidR="002F4426">
        <w:rPr>
          <w:rStyle w:val="FontStyle12"/>
          <w:rFonts w:ascii="Times New Roman" w:eastAsiaTheme="minorEastAsia" w:hAnsiTheme="minorEastAsia"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仍是文化市场上的主要问题。</w:t>
      </w:r>
    </w:p>
    <w:p w:rsidR="001E5F04" w:rsidRPr="007F064C" w:rsidRDefault="001E5F04" w:rsidP="001E5F04">
      <w:pPr>
        <w:pStyle w:val="Style2"/>
        <w:widowControl/>
        <w:spacing w:before="14" w:line="326" w:lineRule="exact"/>
        <w:rPr>
          <w:rStyle w:val="FontStyle12"/>
          <w:rFonts w:ascii="Times New Roman" w:eastAsiaTheme="minorEastAsia" w:hAnsi="Times New Roman" w:cs="Times New Roman"/>
          <w:sz w:val="21"/>
          <w:szCs w:val="21"/>
          <w:lang w:val="zh-CN"/>
        </w:rPr>
      </w:pPr>
      <w:r w:rsidRPr="007F064C">
        <w:rPr>
          <w:rStyle w:val="FontStyle12"/>
          <w:rFonts w:ascii="Times New Roman" w:eastAsiaTheme="minorEastAsia" w:hAnsiTheme="minorEastAsia" w:cs="Times New Roman"/>
          <w:sz w:val="21"/>
          <w:szCs w:val="21"/>
          <w:lang w:val="zh-CN"/>
        </w:rPr>
        <w:t>第三，市场化程度低。文化产业的市场化程度低，除了</w:t>
      </w:r>
      <w:r w:rsidRPr="007F064C">
        <w:rPr>
          <w:rStyle w:val="FontStyle12"/>
          <w:rFonts w:ascii="Times New Roman" w:eastAsiaTheme="minorEastAsia" w:hAnsi="Times New Roman" w:cs="Times New Roman"/>
          <w:sz w:val="21"/>
          <w:szCs w:val="21"/>
          <w:lang w:val="zh-CN"/>
        </w:rPr>
        <w:t xml:space="preserve"> </w:t>
      </w:r>
      <w:r w:rsidRPr="007F064C">
        <w:rPr>
          <w:rStyle w:val="FontStyle15"/>
          <w:rFonts w:ascii="Times New Roman" w:eastAsiaTheme="minorEastAsia" w:hAnsi="Times New Roman" w:cs="Times New Roman"/>
          <w:sz w:val="21"/>
          <w:szCs w:val="21"/>
          <w:lang w:val="zh-CN"/>
        </w:rPr>
        <w:t>70</w:t>
      </w:r>
      <w:r w:rsidRPr="007F064C">
        <w:rPr>
          <w:rStyle w:val="FontStyle12"/>
          <w:rFonts w:ascii="Times New Roman" w:eastAsiaTheme="minorEastAsia" w:hAnsi="Times New Roman" w:cs="Times New Roman"/>
          <w:sz w:val="21"/>
          <w:szCs w:val="21"/>
          <w:lang w:val="zh-CN"/>
        </w:rPr>
        <w:t>%</w:t>
      </w:r>
      <w:r w:rsidRPr="007F064C">
        <w:rPr>
          <w:rStyle w:val="FontStyle12"/>
          <w:rFonts w:ascii="Times New Roman" w:eastAsiaTheme="minorEastAsia" w:hAnsiTheme="minorEastAsia" w:cs="Times New Roman"/>
          <w:sz w:val="21"/>
          <w:szCs w:val="21"/>
          <w:lang w:val="zh-CN"/>
        </w:rPr>
        <w:t>的产值来自国家财政支出外，还表现在部门分割与地区分割上面。文化产业的各个行业</w:t>
      </w:r>
      <w:r w:rsidRPr="007F064C">
        <w:rPr>
          <w:rStyle w:val="FontStyle12"/>
          <w:rFonts w:ascii="Times New Roman" w:eastAsiaTheme="minorEastAsia" w:hAnsiTheme="minorEastAsia" w:cs="Times New Roman"/>
          <w:spacing w:val="-20"/>
          <w:sz w:val="21"/>
          <w:szCs w:val="21"/>
          <w:lang w:val="zh-CN"/>
        </w:rPr>
        <w:t>，</w:t>
      </w:r>
      <w:r w:rsidRPr="00490699">
        <w:rPr>
          <w:rStyle w:val="FontStyle12"/>
          <w:rFonts w:ascii="Times New Roman" w:eastAsiaTheme="minorEastAsia" w:hAnsiTheme="minorEastAsia" w:cs="Times New Roman"/>
          <w:sz w:val="21"/>
          <w:szCs w:val="21"/>
          <w:lang w:val="zh-CN"/>
        </w:rPr>
        <w:t>分属不同部门主管。主管部门与行业的</w:t>
      </w:r>
      <w:r w:rsidRPr="007F064C">
        <w:rPr>
          <w:rStyle w:val="FontStyle12"/>
          <w:rFonts w:ascii="Times New Roman" w:eastAsiaTheme="minorEastAsia" w:hAnsiTheme="minorEastAsia" w:cs="Times New Roman"/>
          <w:sz w:val="21"/>
          <w:szCs w:val="21"/>
          <w:lang w:val="zh-CN"/>
        </w:rPr>
        <w:t>国有企业以国有资产为纽带结成经济利益共同体。这是政企不分的本质表现。国家虽然强调政企分开，但真正分开的很少。跨行业组织大型文化企业就很难。同时，中央企业和地方企业的界限也相当清楚。各个地方为着自身的经济发展</w:t>
      </w:r>
      <w:r w:rsidRPr="007F064C">
        <w:rPr>
          <w:rStyle w:val="FontStyle12"/>
          <w:rFonts w:ascii="Times New Roman" w:eastAsiaTheme="minorEastAsia" w:hAnsiTheme="minorEastAsia" w:cs="Times New Roman"/>
          <w:sz w:val="21"/>
          <w:szCs w:val="21"/>
          <w:lang w:val="zh-CN"/>
        </w:rPr>
        <w:lastRenderedPageBreak/>
        <w:t>与财政利益</w:t>
      </w:r>
      <w:r w:rsidRPr="00490699">
        <w:rPr>
          <w:rStyle w:val="FontStyle12"/>
          <w:rFonts w:ascii="Times New Roman" w:eastAsiaTheme="minorEastAsia" w:hAnsiTheme="minorEastAsia" w:cs="Times New Roman"/>
          <w:sz w:val="21"/>
          <w:szCs w:val="21"/>
          <w:lang w:val="zh-CN"/>
        </w:rPr>
        <w:t>，保持地方</w:t>
      </w:r>
      <w:r w:rsidRPr="007F064C">
        <w:rPr>
          <w:rStyle w:val="FontStyle12"/>
          <w:rFonts w:ascii="Times New Roman" w:eastAsiaTheme="minorEastAsia" w:hAnsiTheme="minorEastAsia" w:cs="Times New Roman"/>
          <w:sz w:val="21"/>
          <w:szCs w:val="21"/>
          <w:lang w:val="zh-CN"/>
        </w:rPr>
        <w:t>企业的稳定与发展</w:t>
      </w:r>
      <w:r w:rsidRPr="00490699">
        <w:rPr>
          <w:rStyle w:val="FontStyle12"/>
          <w:rFonts w:ascii="Times New Roman" w:eastAsiaTheme="minorEastAsia" w:hAnsiTheme="minorEastAsia" w:cs="Times New Roman"/>
          <w:sz w:val="21"/>
          <w:szCs w:val="21"/>
          <w:lang w:val="zh-CN"/>
        </w:rPr>
        <w:t>,</w:t>
      </w:r>
      <w:r w:rsidRPr="007F064C">
        <w:rPr>
          <w:rStyle w:val="FontStyle12"/>
          <w:rFonts w:ascii="Times New Roman" w:eastAsiaTheme="minorEastAsia" w:hAnsiTheme="minorEastAsia" w:cs="Times New Roman"/>
          <w:sz w:val="21"/>
          <w:szCs w:val="21"/>
          <w:lang w:val="zh-CN"/>
        </w:rPr>
        <w:t>是理所当然的。大型企业跨地区也难以实现。我们曾经呼吁，建立跨地区、跨部门的大型杂技集团公司，统一利用杂技资源</w:t>
      </w:r>
      <w:r w:rsidR="00490699">
        <w:rPr>
          <w:rStyle w:val="FontStyle12"/>
          <w:rFonts w:ascii="Times New Roman" w:eastAsiaTheme="minorEastAsia" w:hAnsiTheme="minorEastAsia"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做成中国杂技名牌企业</w:t>
      </w:r>
      <w:r w:rsidR="00490699">
        <w:rPr>
          <w:rStyle w:val="FontStyle12"/>
          <w:rFonts w:ascii="Times New Roman" w:eastAsiaTheme="minorEastAsia" w:hAnsiTheme="minorEastAsia"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进军国内外市场，是打开国内外文化市场的金钥匙。但这种呼吁不过是毛毛雨、微微风</w:t>
      </w:r>
      <w:r w:rsidRPr="00490699">
        <w:rPr>
          <w:rStyle w:val="FontStyle12"/>
          <w:rFonts w:ascii="Times New Roman" w:eastAsiaTheme="minorEastAsia" w:hAnsiTheme="minorEastAsia" w:cs="Times New Roman"/>
          <w:sz w:val="21"/>
          <w:szCs w:val="21"/>
          <w:lang w:val="zh-CN"/>
        </w:rPr>
        <w:t>，在高高</w:t>
      </w:r>
      <w:r w:rsidRPr="007F064C">
        <w:rPr>
          <w:rStyle w:val="FontStyle12"/>
          <w:rFonts w:ascii="Times New Roman" w:eastAsiaTheme="minorEastAsia" w:hAnsiTheme="minorEastAsia" w:cs="Times New Roman"/>
          <w:sz w:val="21"/>
          <w:szCs w:val="21"/>
          <w:lang w:val="zh-CN"/>
        </w:rPr>
        <w:t>的部门和地区门槛的阻挡下，岂能升堂人室</w:t>
      </w:r>
      <w:r w:rsidR="00490699">
        <w:rPr>
          <w:rStyle w:val="FontStyle12"/>
          <w:rFonts w:ascii="Times New Roman" w:eastAsiaTheme="minorEastAsia" w:hAnsiTheme="minorEastAsia"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世界经济一体化的要点是市场一体化，即发展统一的国际市场。国内市场的不统</w:t>
      </w:r>
      <w:r w:rsidRPr="00490699">
        <w:rPr>
          <w:rStyle w:val="FontStyle12"/>
          <w:rFonts w:ascii="Times New Roman" w:eastAsiaTheme="minorEastAsia" w:hAnsiTheme="minorEastAsia" w:cs="Times New Roman"/>
          <w:sz w:val="21"/>
          <w:szCs w:val="21"/>
          <w:lang w:val="zh-CN"/>
        </w:rPr>
        <w:t>一</w:t>
      </w:r>
      <w:r w:rsidRPr="007F064C">
        <w:rPr>
          <w:rStyle w:val="FontStyle12"/>
          <w:rFonts w:ascii="Times New Roman" w:eastAsiaTheme="minorEastAsia" w:hAnsiTheme="minorEastAsia" w:cs="Times New Roman"/>
          <w:sz w:val="21"/>
          <w:szCs w:val="21"/>
          <w:lang w:val="zh-CN"/>
        </w:rPr>
        <w:t>，建设真正的世界级的大型企业</w:t>
      </w:r>
      <w:r w:rsidRPr="00490699">
        <w:rPr>
          <w:rStyle w:val="FontStyle12"/>
          <w:rFonts w:ascii="Times New Roman" w:eastAsiaTheme="minorEastAsia" w:hAnsiTheme="minorEastAsia" w:cs="Times New Roman"/>
          <w:b/>
          <w:bCs/>
          <w:sz w:val="21"/>
          <w:szCs w:val="21"/>
        </w:rPr>
        <w:t>——</w:t>
      </w:r>
      <w:r w:rsidRPr="007F064C">
        <w:rPr>
          <w:rStyle w:val="FontStyle12"/>
          <w:rFonts w:ascii="Times New Roman" w:eastAsiaTheme="minorEastAsia" w:hAnsiTheme="minorEastAsia" w:cs="Times New Roman"/>
          <w:sz w:val="21"/>
          <w:szCs w:val="21"/>
          <w:lang w:val="zh-CN"/>
        </w:rPr>
        <w:t>打造</w:t>
      </w:r>
      <w:r w:rsidRPr="00490699">
        <w:rPr>
          <w:rStyle w:val="FontStyle12"/>
          <w:rFonts w:ascii="Times New Roman" w:eastAsiaTheme="minorEastAsia" w:hAnsiTheme="minorEastAsia" w:cs="Times New Roman"/>
          <w:sz w:val="21"/>
          <w:szCs w:val="21"/>
          <w:lang w:val="zh-CN"/>
        </w:rPr>
        <w:t>“</w:t>
      </w:r>
      <w:r w:rsidRPr="007F064C">
        <w:rPr>
          <w:rStyle w:val="FontStyle12"/>
          <w:rFonts w:ascii="Times New Roman" w:eastAsiaTheme="minorEastAsia" w:hAnsiTheme="minorEastAsia" w:cs="Times New Roman"/>
          <w:sz w:val="21"/>
          <w:szCs w:val="21"/>
          <w:lang w:val="zh-CN"/>
        </w:rPr>
        <w:t>航空母舰</w:t>
      </w:r>
      <w:r w:rsidRPr="00490699">
        <w:rPr>
          <w:rStyle w:val="FontStyle12"/>
          <w:rFonts w:ascii="Times New Roman" w:eastAsiaTheme="minorEastAsia" w:hAnsiTheme="minorEastAsia" w:cs="Times New Roman"/>
          <w:sz w:val="21"/>
          <w:szCs w:val="21"/>
          <w:lang w:val="zh-CN"/>
        </w:rPr>
        <w:t>”——</w:t>
      </w:r>
      <w:r w:rsidRPr="007F064C">
        <w:rPr>
          <w:rStyle w:val="FontStyle12"/>
          <w:rFonts w:ascii="Times New Roman" w:eastAsiaTheme="minorEastAsia" w:hAnsiTheme="minorEastAsia" w:cs="Times New Roman"/>
          <w:sz w:val="21"/>
          <w:szCs w:val="21"/>
          <w:lang w:val="zh-CN"/>
        </w:rPr>
        <w:t>的战略构想，就不能实现。市场经济是跨越时空的经济。文化产业在严厉的时空限制下不仅自身市场化进程缓慢，也影响着社会主义市场经济新体制的建设。</w:t>
      </w:r>
    </w:p>
    <w:p w:rsidR="001E5F04" w:rsidRPr="007F064C" w:rsidRDefault="001E5F04" w:rsidP="001E5F04">
      <w:pPr>
        <w:pStyle w:val="Style2"/>
        <w:widowControl/>
        <w:spacing w:before="19" w:line="322" w:lineRule="exact"/>
        <w:ind w:right="134" w:firstLine="422"/>
        <w:rPr>
          <w:rStyle w:val="FontStyle12"/>
          <w:rFonts w:ascii="Times New Roman" w:eastAsiaTheme="minorEastAsia" w:hAnsi="Times New Roman" w:cs="Times New Roman"/>
          <w:sz w:val="21"/>
          <w:szCs w:val="21"/>
          <w:lang w:val="zh-CN"/>
        </w:rPr>
      </w:pPr>
      <w:r w:rsidRPr="007F064C">
        <w:rPr>
          <w:rStyle w:val="FontStyle12"/>
          <w:rFonts w:ascii="Times New Roman" w:eastAsiaTheme="minorEastAsia" w:hAnsiTheme="minorEastAsia" w:cs="Times New Roman"/>
          <w:sz w:val="21"/>
          <w:szCs w:val="21"/>
          <w:lang w:val="zh-CN"/>
        </w:rPr>
        <w:t>第四，法制建设滞后。文化产业不仅需要知识产权保护法</w:t>
      </w:r>
      <w:r w:rsidRPr="007F064C">
        <w:rPr>
          <w:rStyle w:val="FontStyle12"/>
          <w:rFonts w:ascii="Times New Roman" w:eastAsiaTheme="minorEastAsia" w:hAnsiTheme="minorEastAsia" w:cs="Times New Roman"/>
          <w:spacing w:val="-20"/>
          <w:sz w:val="21"/>
          <w:szCs w:val="21"/>
          <w:lang w:val="zh-CN"/>
        </w:rPr>
        <w:t>、专</w:t>
      </w:r>
      <w:r w:rsidRPr="007F064C">
        <w:rPr>
          <w:rStyle w:val="FontStyle12"/>
          <w:rFonts w:ascii="Times New Roman" w:eastAsiaTheme="minorEastAsia" w:hAnsiTheme="minorEastAsia" w:cs="Times New Roman"/>
          <w:sz w:val="21"/>
          <w:szCs w:val="21"/>
          <w:lang w:val="zh-CN"/>
        </w:rPr>
        <w:t>利法、广告法等，而且各个行业几乎都需要专门的法律规范其经营活动，保护其正当权利。例如，市场准入。对于经营文化产业的企业来说，资质是非常重要的。他们不仅要拥有一定的资本，而且要具备一定的文化素质</w:t>
      </w:r>
      <w:r w:rsidR="00490699">
        <w:rPr>
          <w:rStyle w:val="FontStyle12"/>
          <w:rFonts w:ascii="Times New Roman" w:eastAsiaTheme="minorEastAsia" w:hAnsiTheme="minorEastAsia"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因此</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市场准入条件的研究和制定</w:t>
      </w:r>
      <w:r w:rsidRPr="007F064C">
        <w:rPr>
          <w:rStyle w:val="FontStyle12"/>
          <w:rFonts w:ascii="Times New Roman" w:eastAsiaTheme="minorEastAsia" w:hAnsi="Times New Roman" w:cs="Times New Roman"/>
          <w:sz w:val="21"/>
          <w:szCs w:val="21"/>
          <w:lang w:val="zh-CN"/>
        </w:rPr>
        <w:t>,</w:t>
      </w:r>
      <w:r w:rsidRPr="007F064C">
        <w:rPr>
          <w:rStyle w:val="FontStyle12"/>
          <w:rFonts w:ascii="Times New Roman" w:eastAsiaTheme="minorEastAsia" w:hAnsiTheme="minorEastAsia" w:cs="Times New Roman"/>
          <w:sz w:val="21"/>
          <w:szCs w:val="21"/>
          <w:lang w:val="zh-CN"/>
        </w:rPr>
        <w:t>是对文化企业经营者的基本要求。只要法规完善或比较完善，依法管理或调控文化产业的经营活动，是主管部门的经常性的职责。我们现在推行的</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扫黄打非</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活动，实际上是援引计划经济时期的运动式的管理办法。</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运动来了一阵风</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运动过去影无踪</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，不能从根本上治理违法经营问题。我国加入</w:t>
      </w:r>
      <w:r w:rsidRPr="007F064C">
        <w:rPr>
          <w:rStyle w:val="FontStyle14"/>
          <w:rFonts w:ascii="Times New Roman" w:eastAsiaTheme="minorEastAsia" w:hAnsiTheme="minorEastAsia" w:cs="Times New Roman"/>
          <w:b w:val="0"/>
          <w:sz w:val="21"/>
          <w:szCs w:val="21"/>
          <w:lang w:val="zh-CN"/>
        </w:rPr>
        <w:t>ＷＴＯ</w:t>
      </w:r>
      <w:r w:rsidRPr="007F064C">
        <w:rPr>
          <w:rStyle w:val="FontStyle12"/>
          <w:rFonts w:ascii="Times New Roman" w:eastAsiaTheme="minorEastAsia" w:hAnsiTheme="minorEastAsia" w:cs="Times New Roman"/>
          <w:sz w:val="21"/>
          <w:szCs w:val="21"/>
          <w:lang w:val="zh-CN"/>
        </w:rPr>
        <w:t>之后，国外各种文化服务产品也要大举抢滩中国文化市场。对他们的管理必须遵循市场原则和法治原则，让他们与中国企业一样享受</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国民待遇</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。这也要求我们加快文化市场的法制建设。</w:t>
      </w:r>
    </w:p>
    <w:p w:rsidR="00490699" w:rsidRDefault="001E5F04" w:rsidP="00490699">
      <w:pPr>
        <w:pStyle w:val="Style2"/>
        <w:widowControl/>
        <w:spacing w:line="326" w:lineRule="exact"/>
        <w:ind w:firstLine="398"/>
        <w:rPr>
          <w:rStyle w:val="FontStyle12"/>
          <w:rFonts w:ascii="Times New Roman" w:eastAsiaTheme="minorEastAsia" w:hAnsiTheme="minorEastAsia" w:cs="Times New Roman"/>
          <w:sz w:val="21"/>
          <w:szCs w:val="21"/>
          <w:lang w:val="zh-CN"/>
        </w:rPr>
      </w:pPr>
      <w:r w:rsidRPr="007F064C">
        <w:rPr>
          <w:rStyle w:val="FontStyle12"/>
          <w:rFonts w:ascii="Times New Roman" w:eastAsiaTheme="minorEastAsia" w:hAnsiTheme="minorEastAsia" w:cs="Times New Roman"/>
          <w:sz w:val="21"/>
          <w:szCs w:val="21"/>
          <w:lang w:val="zh-CN"/>
        </w:rPr>
        <w:t>第五</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文化产业建设资金不足，融资困难。对于文化事业</w:t>
      </w:r>
      <w:r w:rsidRPr="007F064C">
        <w:rPr>
          <w:rStyle w:val="FontStyle12"/>
          <w:rFonts w:ascii="Times New Roman" w:eastAsiaTheme="minorEastAsia" w:hAnsiTheme="minorEastAsia" w:cs="Times New Roman"/>
          <w:spacing w:val="-20"/>
          <w:sz w:val="21"/>
          <w:szCs w:val="21"/>
          <w:lang w:val="zh-CN"/>
        </w:rPr>
        <w:t>，由</w:t>
      </w:r>
      <w:r w:rsidRPr="007F064C">
        <w:rPr>
          <w:rStyle w:val="FontStyle12"/>
          <w:rFonts w:ascii="Times New Roman" w:eastAsiaTheme="minorEastAsia" w:hAnsiTheme="minorEastAsia" w:cs="Times New Roman"/>
          <w:sz w:val="21"/>
          <w:szCs w:val="21"/>
          <w:lang w:val="zh-CN"/>
        </w:rPr>
        <w:t>国家财政支出，有多少钱办多少事。从加强社会主义文化建设的要求出发，呼吁国家更多地投入，就可以了。而文化产业所需的资本投入，一是基础设施，二是产品的研究与开发，三是产业运行中的流动资金。这方方面面</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不仅是企业自有资本的投入</w:t>
      </w:r>
      <w:r w:rsidRPr="007F064C">
        <w:rPr>
          <w:rStyle w:val="FontStyle12"/>
          <w:rFonts w:ascii="Times New Roman" w:eastAsiaTheme="minorEastAsia" w:hAnsiTheme="minorEastAsia" w:cs="Times New Roman"/>
          <w:spacing w:val="-20"/>
          <w:sz w:val="21"/>
          <w:szCs w:val="21"/>
          <w:lang w:val="zh-CN"/>
        </w:rPr>
        <w:t>，而且还需</w:t>
      </w:r>
      <w:r w:rsidRPr="007F064C">
        <w:rPr>
          <w:rStyle w:val="FontStyle12"/>
          <w:rFonts w:ascii="Times New Roman" w:eastAsiaTheme="minorEastAsia" w:hAnsiTheme="minorEastAsia" w:cs="Times New Roman"/>
          <w:sz w:val="21"/>
          <w:szCs w:val="21"/>
          <w:lang w:val="zh-CN"/>
        </w:rPr>
        <w:t>要国家或社会的扶持与支持。目前，只有少数几家大型企业上市，在证券市场上直接融资；大多数企业没有这个条件，间接融资的困难不小。尽管金融界也有开辟文化市场的声音，但还没有形成共</w:t>
      </w:r>
      <w:r w:rsidRPr="007F064C">
        <w:rPr>
          <w:rStyle w:val="FontStyle12"/>
          <w:rFonts w:ascii="Times New Roman" w:eastAsiaTheme="minorEastAsia" w:hAnsiTheme="minorEastAsia" w:cs="Times New Roman"/>
          <w:spacing w:val="-20"/>
          <w:sz w:val="21"/>
          <w:szCs w:val="21"/>
          <w:lang w:val="zh-CN"/>
        </w:rPr>
        <w:t>识，</w:t>
      </w:r>
      <w:r w:rsidR="00490699">
        <w:rPr>
          <w:rStyle w:val="FontStyle12"/>
          <w:rFonts w:ascii="Times New Roman" w:eastAsiaTheme="minorEastAsia" w:hAnsi="Times New Roman" w:cs="Times New Roman" w:hint="eastAsia"/>
          <w:spacing w:val="-20"/>
          <w:sz w:val="21"/>
          <w:szCs w:val="21"/>
          <w:lang w:val="zh-CN"/>
        </w:rPr>
        <w:t>“</w:t>
      </w:r>
      <w:r w:rsidRPr="007F064C">
        <w:rPr>
          <w:rStyle w:val="FontStyle12"/>
          <w:rFonts w:ascii="Times New Roman" w:eastAsiaTheme="minorEastAsia" w:hAnsiTheme="minorEastAsia" w:cs="Times New Roman"/>
          <w:sz w:val="21"/>
          <w:szCs w:val="21"/>
          <w:lang w:val="zh-CN"/>
        </w:rPr>
        <w:t>风多响易沉</w:t>
      </w:r>
      <w:r w:rsidR="00490699">
        <w:rPr>
          <w:rStyle w:val="FontStyle12"/>
          <w:rFonts w:ascii="Times New Roman" w:eastAsiaTheme="minorEastAsia" w:hAnsi="Times New Roman" w:cs="Times New Roman" w:hint="eastAsia"/>
          <w:sz w:val="21"/>
          <w:szCs w:val="21"/>
          <w:lang w:val="zh-CN"/>
        </w:rPr>
        <w:t>”</w:t>
      </w:r>
      <w:r w:rsidRPr="007F064C">
        <w:rPr>
          <w:rStyle w:val="FontStyle12"/>
          <w:rFonts w:ascii="Times New Roman" w:eastAsiaTheme="minorEastAsia" w:hAnsiTheme="minorEastAsia" w:cs="Times New Roman"/>
          <w:sz w:val="21"/>
          <w:szCs w:val="21"/>
          <w:lang w:val="zh-CN"/>
        </w:rPr>
        <w:t>，对企业的帮助甚微。同时，文化产品转化为文化商品后，不仅有价值和使用价值的二重性，还有市场性与公益性的二重性。一些创新项目或创新产品，如果没有国家或社会的资助，其研究与开发过程必然困难重重。现今国有企业和民营企业均存在这一问题。</w:t>
      </w:r>
    </w:p>
    <w:p w:rsidR="00490699" w:rsidRPr="00490699" w:rsidRDefault="001E5F04" w:rsidP="00490699">
      <w:pPr>
        <w:pStyle w:val="Style2"/>
        <w:widowControl/>
        <w:spacing w:before="19" w:line="322" w:lineRule="exact"/>
        <w:ind w:right="134" w:firstLine="422"/>
        <w:rPr>
          <w:rStyle w:val="FontStyle12"/>
          <w:rFonts w:ascii="Times New Roman" w:eastAsiaTheme="minorEastAsia" w:hAnsiTheme="minorEastAsia" w:cs="Times New Roman"/>
          <w:sz w:val="21"/>
          <w:szCs w:val="21"/>
        </w:rPr>
      </w:pPr>
      <w:r w:rsidRPr="00490699">
        <w:rPr>
          <w:rStyle w:val="FontStyle12"/>
          <w:rFonts w:ascii="Times New Roman" w:eastAsiaTheme="minorEastAsia" w:hAnsiTheme="minorEastAsia" w:cs="Times New Roman"/>
          <w:sz w:val="21"/>
          <w:szCs w:val="21"/>
          <w:lang w:val="zh-CN"/>
        </w:rPr>
        <w:t>第六</w:t>
      </w:r>
      <w:r w:rsidR="00490699" w:rsidRPr="00490699">
        <w:rPr>
          <w:rStyle w:val="FontStyle12"/>
          <w:rFonts w:ascii="Times New Roman" w:eastAsiaTheme="minorEastAsia" w:hAnsiTheme="minorEastAsia" w:cs="Times New Roman" w:hint="eastAsia"/>
          <w:sz w:val="21"/>
          <w:szCs w:val="21"/>
          <w:lang w:val="zh-CN"/>
        </w:rPr>
        <w:t>，</w:t>
      </w:r>
      <w:r w:rsidRPr="00490699">
        <w:rPr>
          <w:rStyle w:val="FontStyle12"/>
          <w:rFonts w:ascii="Times New Roman" w:eastAsiaTheme="minorEastAsia" w:hAnsiTheme="minorEastAsia" w:cs="Times New Roman"/>
          <w:sz w:val="21"/>
          <w:szCs w:val="21"/>
          <w:lang w:val="zh-CN"/>
        </w:rPr>
        <w:t>经营人才短缺。我国的文化领域中，科学家、教育家、艺术家尽管相对量少，绝对量还是可观的。在这个意义上，文化产业不缺文化专业人才。但我国文化市场是在</w:t>
      </w:r>
      <w:r w:rsidRPr="00490699">
        <w:rPr>
          <w:rStyle w:val="FontStyle12"/>
          <w:rFonts w:ascii="Times New Roman" w:eastAsiaTheme="minorEastAsia" w:hAnsiTheme="minorEastAsia" w:cs="Times New Roman"/>
          <w:bCs/>
          <w:sz w:val="21"/>
          <w:szCs w:val="21"/>
        </w:rPr>
        <w:t>20</w:t>
      </w:r>
      <w:r w:rsidRPr="00490699">
        <w:rPr>
          <w:rStyle w:val="FontStyle12"/>
          <w:rFonts w:ascii="Times New Roman" w:eastAsiaTheme="minorEastAsia" w:hAnsiTheme="minorEastAsia" w:cs="Times New Roman"/>
          <w:sz w:val="21"/>
          <w:szCs w:val="21"/>
          <w:lang w:val="zh-CN"/>
        </w:rPr>
        <w:t>世纪</w:t>
      </w:r>
      <w:r w:rsidRPr="00490699">
        <w:rPr>
          <w:rStyle w:val="FontStyle12"/>
          <w:rFonts w:ascii="Times New Roman" w:eastAsiaTheme="minorEastAsia" w:hAnsiTheme="minorEastAsia" w:cs="Times New Roman"/>
          <w:bCs/>
          <w:sz w:val="21"/>
          <w:szCs w:val="21"/>
        </w:rPr>
        <w:t>90</w:t>
      </w:r>
      <w:r w:rsidRPr="00490699">
        <w:rPr>
          <w:rStyle w:val="FontStyle12"/>
          <w:rFonts w:ascii="Times New Roman" w:eastAsiaTheme="minorEastAsia" w:hAnsiTheme="minorEastAsia" w:cs="Times New Roman"/>
          <w:sz w:val="21"/>
          <w:szCs w:val="21"/>
          <w:lang w:val="zh-CN"/>
        </w:rPr>
        <w:t>年代后期开始发育。短短几年时间，要培育起一大批既能驾驭国内外市场和管理好企业、又通晓文化及艺术规律的经营人才，亦即文化商人，是很</w:t>
      </w:r>
      <w:r w:rsidR="00490699" w:rsidRPr="00490699">
        <w:rPr>
          <w:rStyle w:val="FontStyle12"/>
          <w:rFonts w:ascii="Times New Roman" w:eastAsiaTheme="minorEastAsia" w:cs="Times New Roman"/>
          <w:bCs/>
          <w:sz w:val="21"/>
          <w:szCs w:val="21"/>
        </w:rPr>
        <w:t>困难的。因此</w:t>
      </w:r>
      <w:r w:rsidR="00490699" w:rsidRPr="00490699">
        <w:rPr>
          <w:rStyle w:val="FontStyle12"/>
          <w:rFonts w:ascii="Times New Roman" w:eastAsiaTheme="minorEastAsia" w:hAnsiTheme="minorEastAsia" w:cs="Times New Roman"/>
          <w:bCs/>
          <w:sz w:val="21"/>
          <w:szCs w:val="21"/>
        </w:rPr>
        <w:t>,</w:t>
      </w:r>
      <w:r w:rsidR="00490699" w:rsidRPr="00490699">
        <w:rPr>
          <w:rStyle w:val="FontStyle12"/>
          <w:rFonts w:ascii="Times New Roman" w:eastAsiaTheme="minorEastAsia" w:cs="Times New Roman"/>
          <w:bCs/>
          <w:sz w:val="21"/>
          <w:szCs w:val="21"/>
        </w:rPr>
        <w:t>经营人才的短缺</w:t>
      </w:r>
      <w:r w:rsidR="00490699">
        <w:rPr>
          <w:rStyle w:val="FontStyle12"/>
          <w:rFonts w:ascii="Times New Roman" w:eastAsiaTheme="minorEastAsia" w:hAnsiTheme="minorEastAsia" w:cs="Times New Roman" w:hint="eastAsia"/>
          <w:bCs/>
          <w:sz w:val="21"/>
          <w:szCs w:val="21"/>
        </w:rPr>
        <w:t>，</w:t>
      </w:r>
      <w:r w:rsidR="00490699" w:rsidRPr="00490699">
        <w:rPr>
          <w:rStyle w:val="FontStyle12"/>
          <w:rFonts w:ascii="Times New Roman" w:eastAsiaTheme="minorEastAsia" w:cs="Times New Roman"/>
          <w:bCs/>
          <w:sz w:val="21"/>
          <w:szCs w:val="21"/>
        </w:rPr>
        <w:t>是加快文化产业发展的</w:t>
      </w:r>
      <w:r w:rsidR="00490699" w:rsidRPr="00490699">
        <w:rPr>
          <w:rStyle w:val="FontStyle12"/>
          <w:rFonts w:ascii="Times New Roman" w:eastAsiaTheme="minorEastAsia" w:hAnsiTheme="minorEastAsia" w:cs="Times New Roman"/>
          <w:bCs/>
          <w:sz w:val="21"/>
          <w:szCs w:val="21"/>
        </w:rPr>
        <w:t>“</w:t>
      </w:r>
      <w:r w:rsidR="00490699" w:rsidRPr="00490699">
        <w:rPr>
          <w:rStyle w:val="FontStyle12"/>
          <w:rFonts w:ascii="Times New Roman" w:eastAsiaTheme="minorEastAsia" w:cs="Times New Roman"/>
          <w:bCs/>
          <w:sz w:val="21"/>
          <w:szCs w:val="21"/>
        </w:rPr>
        <w:t>瓶颈</w:t>
      </w:r>
      <w:r w:rsidR="00490699" w:rsidRPr="00490699">
        <w:rPr>
          <w:rStyle w:val="FontStyle12"/>
          <w:rFonts w:ascii="Times New Roman" w:eastAsiaTheme="minorEastAsia" w:hAnsiTheme="minorEastAsia" w:cs="Times New Roman"/>
          <w:bCs/>
          <w:sz w:val="21"/>
          <w:szCs w:val="21"/>
        </w:rPr>
        <w:t>”</w:t>
      </w:r>
      <w:r w:rsidR="00490699" w:rsidRPr="00490699">
        <w:rPr>
          <w:rStyle w:val="FontStyle12"/>
          <w:rFonts w:ascii="Times New Roman" w:eastAsiaTheme="minorEastAsia" w:cs="Times New Roman"/>
          <w:bCs/>
          <w:sz w:val="21"/>
          <w:szCs w:val="21"/>
        </w:rPr>
        <w:t>。</w:t>
      </w:r>
    </w:p>
    <w:p w:rsidR="00490699" w:rsidRPr="00490699" w:rsidRDefault="00490699" w:rsidP="00490699">
      <w:pPr>
        <w:pStyle w:val="Style2"/>
        <w:widowControl/>
        <w:spacing w:before="19" w:line="322" w:lineRule="exact"/>
        <w:ind w:right="134" w:firstLine="422"/>
        <w:rPr>
          <w:rStyle w:val="FontStyle12"/>
          <w:rFonts w:ascii="Times New Roman" w:eastAsiaTheme="minorEastAsia" w:hAnsiTheme="minorEastAsia" w:cs="Times New Roman"/>
          <w:bCs/>
          <w:sz w:val="21"/>
          <w:szCs w:val="21"/>
        </w:rPr>
      </w:pPr>
      <w:r w:rsidRPr="00490699">
        <w:rPr>
          <w:rStyle w:val="FontStyle12"/>
          <w:rFonts w:ascii="Times New Roman" w:eastAsiaTheme="minorEastAsia" w:cs="Times New Roman"/>
          <w:bCs/>
          <w:sz w:val="21"/>
          <w:szCs w:val="21"/>
        </w:rPr>
        <w:t>我国文化产业起步晚，进展慢，存在这样那样问题，是必然的。但解决问题的正确方法是前进、是发展。任何事物的发展都是与时倶进、跟随时代潮流迈步的。文化产业也不能例外。在新世纪，许多发达国家的文化产业已经成为国民经济的支柱产业，文化产业的从业人员由占全社会从业人员的</w:t>
      </w:r>
      <w:r w:rsidRPr="00490699">
        <w:rPr>
          <w:rStyle w:val="FontStyle12"/>
          <w:rFonts w:ascii="Times New Roman" w:eastAsiaTheme="minorEastAsia" w:hAnsiTheme="minorEastAsia" w:cs="Times New Roman"/>
          <w:bCs/>
          <w:sz w:val="21"/>
          <w:szCs w:val="21"/>
          <w:lang w:val="zh-CN"/>
        </w:rPr>
        <w:t>3%</w:t>
      </w:r>
      <w:r w:rsidRPr="00490699">
        <w:rPr>
          <w:rStyle w:val="FontStyle12"/>
          <w:rFonts w:ascii="Times New Roman" w:eastAsiaTheme="minorEastAsia" w:cs="Times New Roman"/>
          <w:bCs/>
          <w:sz w:val="21"/>
          <w:szCs w:val="21"/>
        </w:rPr>
        <w:t>增加到</w:t>
      </w:r>
      <w:r w:rsidRPr="00490699">
        <w:rPr>
          <w:rStyle w:val="FontStyle12"/>
          <w:rFonts w:ascii="Times New Roman" w:eastAsiaTheme="minorEastAsia" w:hAnsiTheme="minorEastAsia" w:cs="Times New Roman"/>
          <w:bCs/>
          <w:sz w:val="21"/>
          <w:szCs w:val="21"/>
          <w:lang w:val="zh-CN"/>
        </w:rPr>
        <w:t>6%</w:t>
      </w:r>
      <w:r w:rsidRPr="00490699">
        <w:rPr>
          <w:rStyle w:val="FontStyle12"/>
          <w:rFonts w:ascii="Times New Roman" w:eastAsiaTheme="minorEastAsia" w:cs="Times New Roman"/>
          <w:bCs/>
          <w:sz w:val="21"/>
          <w:szCs w:val="21"/>
        </w:rPr>
        <w:t>。据统计，日本文化娱乐消费占国民生产总值的</w:t>
      </w:r>
      <w:r w:rsidRPr="00490699">
        <w:rPr>
          <w:rStyle w:val="FontStyle12"/>
          <w:rFonts w:ascii="Times New Roman" w:eastAsiaTheme="minorEastAsia" w:hAnsiTheme="minorEastAsia" w:cs="Times New Roman"/>
          <w:bCs/>
          <w:sz w:val="21"/>
          <w:szCs w:val="21"/>
          <w:lang w:val="zh-CN"/>
        </w:rPr>
        <w:t>4</w:t>
      </w:r>
      <w:r w:rsidRPr="00490699">
        <w:rPr>
          <w:rStyle w:val="FontStyle12"/>
          <w:rFonts w:ascii="Times New Roman" w:eastAsiaTheme="minorEastAsia" w:hAnsiTheme="minorEastAsia" w:cs="Times New Roman"/>
          <w:bCs/>
          <w:sz w:val="21"/>
          <w:szCs w:val="21"/>
        </w:rPr>
        <w:t xml:space="preserve">% </w:t>
      </w:r>
      <w:r w:rsidRPr="00490699">
        <w:rPr>
          <w:rStyle w:val="FontStyle12"/>
          <w:rFonts w:ascii="Times New Roman" w:eastAsiaTheme="minorEastAsia" w:cs="Times New Roman"/>
          <w:bCs/>
          <w:sz w:val="21"/>
          <w:szCs w:val="21"/>
        </w:rPr>
        <w:t>，日本的娱乐业产值仅次于汽车工业。美国和西欧一些国家文化消费（包括旅游等）占家庭消费的</w:t>
      </w:r>
      <w:r w:rsidRPr="00490699">
        <w:rPr>
          <w:rStyle w:val="FontStyle12"/>
          <w:rFonts w:ascii="Times New Roman" w:eastAsiaTheme="minorEastAsia" w:hAnsiTheme="minorEastAsia" w:cs="Times New Roman"/>
          <w:bCs/>
          <w:sz w:val="21"/>
          <w:szCs w:val="21"/>
        </w:rPr>
        <w:t>30%</w:t>
      </w:r>
      <w:r w:rsidRPr="00490699">
        <w:rPr>
          <w:rStyle w:val="FontStyle12"/>
          <w:rFonts w:ascii="Times New Roman" w:eastAsiaTheme="minorEastAsia" w:cs="Times New Roman"/>
          <w:bCs/>
          <w:sz w:val="21"/>
          <w:szCs w:val="21"/>
        </w:rPr>
        <w:t>左右。美国文化产业的产值已占</w:t>
      </w:r>
      <w:r w:rsidRPr="00490699">
        <w:rPr>
          <w:rStyle w:val="FontStyle12"/>
          <w:rFonts w:ascii="Times New Roman" w:eastAsiaTheme="minorEastAsia" w:hAnsiTheme="minorEastAsia" w:cs="Times New Roman"/>
          <w:bCs/>
          <w:sz w:val="21"/>
          <w:szCs w:val="21"/>
        </w:rPr>
        <w:t>GDP</w:t>
      </w:r>
      <w:r w:rsidRPr="00490699">
        <w:rPr>
          <w:rStyle w:val="FontStyle12"/>
          <w:rFonts w:ascii="Times New Roman" w:eastAsiaTheme="minorEastAsia" w:cs="Times New Roman"/>
          <w:bCs/>
          <w:sz w:val="21"/>
          <w:szCs w:val="21"/>
        </w:rPr>
        <w:t>总量的</w:t>
      </w:r>
      <w:r w:rsidRPr="00490699">
        <w:rPr>
          <w:rStyle w:val="FontStyle12"/>
          <w:rFonts w:ascii="Times New Roman" w:eastAsiaTheme="minorEastAsia" w:hAnsiTheme="minorEastAsia" w:cs="Times New Roman"/>
          <w:bCs/>
          <w:sz w:val="21"/>
          <w:szCs w:val="21"/>
          <w:lang w:val="zh-CN"/>
        </w:rPr>
        <w:t>18%</w:t>
      </w:r>
      <w:r w:rsidRPr="00490699">
        <w:rPr>
          <w:rStyle w:val="FontStyle12"/>
          <w:rFonts w:ascii="Times New Roman" w:eastAsiaTheme="minorEastAsia" w:hAnsiTheme="minorEastAsia" w:cs="Times New Roman"/>
          <w:bCs/>
          <w:sz w:val="21"/>
          <w:szCs w:val="21"/>
          <w:lang w:val="zh-CN"/>
        </w:rPr>
        <w:t>—</w:t>
      </w:r>
      <w:r w:rsidRPr="00490699">
        <w:rPr>
          <w:rStyle w:val="FontStyle12"/>
          <w:rFonts w:ascii="Times New Roman" w:eastAsiaTheme="minorEastAsia" w:hAnsiTheme="minorEastAsia" w:cs="Times New Roman"/>
          <w:bCs/>
          <w:sz w:val="21"/>
          <w:szCs w:val="21"/>
          <w:lang w:val="zh-CN"/>
        </w:rPr>
        <w:t>25%</w:t>
      </w:r>
      <w:r w:rsidRPr="00490699">
        <w:rPr>
          <w:rStyle w:val="FontStyle12"/>
          <w:rFonts w:ascii="Times New Roman" w:eastAsiaTheme="minorEastAsia" w:cs="Times New Roman"/>
          <w:bCs/>
          <w:sz w:val="21"/>
          <w:szCs w:val="21"/>
          <w:lang w:val="zh-CN"/>
        </w:rPr>
        <w:t>，</w:t>
      </w:r>
      <w:r w:rsidRPr="00490699">
        <w:rPr>
          <w:rStyle w:val="FontStyle12"/>
          <w:rFonts w:ascii="Times New Roman" w:eastAsiaTheme="minorEastAsia" w:hAnsiTheme="minorEastAsia" w:cs="Times New Roman"/>
          <w:bCs/>
          <w:sz w:val="21"/>
          <w:szCs w:val="21"/>
          <w:lang w:val="zh-CN"/>
        </w:rPr>
        <w:t>400</w:t>
      </w:r>
      <w:r w:rsidRPr="00490699">
        <w:rPr>
          <w:rStyle w:val="FontStyle12"/>
          <w:rFonts w:ascii="Times New Roman" w:eastAsiaTheme="minorEastAsia" w:cs="Times New Roman"/>
          <w:bCs/>
          <w:sz w:val="21"/>
          <w:szCs w:val="21"/>
        </w:rPr>
        <w:t>家最富有的美国公司中</w:t>
      </w:r>
      <w:r>
        <w:rPr>
          <w:rStyle w:val="FontStyle12"/>
          <w:rFonts w:ascii="Times New Roman" w:eastAsiaTheme="minorEastAsia" w:cs="Times New Roman" w:hint="eastAsia"/>
          <w:bCs/>
          <w:sz w:val="21"/>
          <w:szCs w:val="21"/>
        </w:rPr>
        <w:t>，</w:t>
      </w:r>
      <w:r w:rsidRPr="00490699">
        <w:rPr>
          <w:rStyle w:val="FontStyle12"/>
          <w:rFonts w:ascii="Times New Roman" w:eastAsiaTheme="minorEastAsia" w:cs="Times New Roman"/>
          <w:bCs/>
          <w:sz w:val="21"/>
          <w:szCs w:val="21"/>
        </w:rPr>
        <w:t>有</w:t>
      </w:r>
      <w:r w:rsidRPr="00490699">
        <w:rPr>
          <w:rStyle w:val="FontStyle12"/>
          <w:rFonts w:ascii="Times New Roman" w:eastAsiaTheme="minorEastAsia" w:hAnsiTheme="minorEastAsia" w:cs="Times New Roman"/>
          <w:bCs/>
          <w:sz w:val="21"/>
          <w:szCs w:val="21"/>
          <w:lang w:val="zh-CN"/>
        </w:rPr>
        <w:t>72</w:t>
      </w:r>
      <w:r w:rsidRPr="00490699">
        <w:rPr>
          <w:rStyle w:val="FontStyle12"/>
          <w:rFonts w:ascii="Times New Roman" w:eastAsiaTheme="minorEastAsia" w:cs="Times New Roman"/>
          <w:bCs/>
          <w:sz w:val="21"/>
          <w:szCs w:val="21"/>
        </w:rPr>
        <w:t>家是文化企业</w:t>
      </w:r>
      <w:r w:rsidR="005636FE">
        <w:rPr>
          <w:rStyle w:val="FontStyle12"/>
          <w:rFonts w:ascii="Times New Roman" w:eastAsiaTheme="minorEastAsia" w:cs="Times New Roman" w:hint="eastAsia"/>
          <w:bCs/>
          <w:sz w:val="21"/>
          <w:szCs w:val="21"/>
        </w:rPr>
        <w:t>，</w:t>
      </w:r>
      <w:r w:rsidRPr="00490699">
        <w:rPr>
          <w:rStyle w:val="FontStyle12"/>
          <w:rFonts w:ascii="Times New Roman" w:eastAsiaTheme="minorEastAsia" w:cs="Times New Roman"/>
          <w:bCs/>
          <w:sz w:val="21"/>
          <w:szCs w:val="21"/>
        </w:rPr>
        <w:t>美国音像业已超过航天工业居出口贸易的第一位。另外，文化产业已成为国际贸易中的重要组成部分，</w:t>
      </w:r>
      <w:r w:rsidRPr="00490699">
        <w:rPr>
          <w:rStyle w:val="FontStyle12"/>
          <w:rFonts w:ascii="Times New Roman" w:eastAsiaTheme="minorEastAsia" w:hAnsiTheme="minorEastAsia" w:cs="Times New Roman"/>
          <w:bCs/>
          <w:sz w:val="21"/>
          <w:szCs w:val="21"/>
          <w:lang w:val="zh-CN"/>
        </w:rPr>
        <w:t>1980</w:t>
      </w:r>
      <w:r w:rsidRPr="00490699">
        <w:rPr>
          <w:rStyle w:val="FontStyle12"/>
          <w:rFonts w:ascii="Times New Roman" w:eastAsiaTheme="minorEastAsia" w:hAnsiTheme="minorEastAsia" w:cs="Times New Roman"/>
          <w:bCs/>
          <w:sz w:val="21"/>
          <w:szCs w:val="21"/>
          <w:lang w:val="zh-CN"/>
        </w:rPr>
        <w:t>—</w:t>
      </w:r>
      <w:r w:rsidRPr="00490699">
        <w:rPr>
          <w:rStyle w:val="FontStyle12"/>
          <w:rFonts w:ascii="Times New Roman" w:eastAsiaTheme="minorEastAsia" w:hAnsiTheme="minorEastAsia" w:cs="Times New Roman"/>
          <w:bCs/>
          <w:sz w:val="21"/>
          <w:szCs w:val="21"/>
          <w:lang w:val="zh-CN"/>
        </w:rPr>
        <w:t>1998</w:t>
      </w:r>
      <w:r w:rsidRPr="00490699">
        <w:rPr>
          <w:rStyle w:val="FontStyle12"/>
          <w:rFonts w:ascii="Times New Roman" w:eastAsiaTheme="minorEastAsia" w:cs="Times New Roman"/>
          <w:bCs/>
          <w:sz w:val="21"/>
          <w:szCs w:val="21"/>
        </w:rPr>
        <w:t>年间，在人文艺术、娱乐、文化活动、旅游服务等领域的世界贸易额</w:t>
      </w:r>
      <w:r w:rsidR="005636FE">
        <w:rPr>
          <w:rStyle w:val="FontStyle12"/>
          <w:rFonts w:ascii="Times New Roman" w:eastAsiaTheme="minorEastAsia" w:hAnsiTheme="minorEastAsia" w:cs="Times New Roman" w:hint="eastAsia"/>
          <w:bCs/>
          <w:sz w:val="21"/>
          <w:szCs w:val="21"/>
        </w:rPr>
        <w:t>，</w:t>
      </w:r>
      <w:r w:rsidRPr="00490699">
        <w:rPr>
          <w:rStyle w:val="FontStyle12"/>
          <w:rFonts w:ascii="Times New Roman" w:eastAsiaTheme="minorEastAsia" w:cs="Times New Roman"/>
          <w:bCs/>
          <w:sz w:val="21"/>
          <w:szCs w:val="21"/>
        </w:rPr>
        <w:t>从</w:t>
      </w:r>
      <w:r w:rsidRPr="00490699">
        <w:rPr>
          <w:rStyle w:val="FontStyle12"/>
          <w:rFonts w:ascii="Times New Roman" w:eastAsiaTheme="minorEastAsia" w:hAnsiTheme="minorEastAsia" w:cs="Times New Roman"/>
          <w:bCs/>
          <w:sz w:val="21"/>
          <w:szCs w:val="21"/>
          <w:lang w:val="zh-CN"/>
        </w:rPr>
        <w:t>953</w:t>
      </w:r>
      <w:r w:rsidRPr="00490699">
        <w:rPr>
          <w:rStyle w:val="FontStyle12"/>
          <w:rFonts w:ascii="Times New Roman" w:eastAsiaTheme="minorEastAsia" w:hAnsiTheme="minorEastAsia" w:cs="Times New Roman"/>
          <w:sz w:val="21"/>
          <w:szCs w:val="21"/>
          <w:lang w:val="zh-CN"/>
        </w:rPr>
        <w:t>.</w:t>
      </w:r>
      <w:r w:rsidRPr="00490699">
        <w:rPr>
          <w:rStyle w:val="FontStyle12"/>
          <w:rFonts w:ascii="Times New Roman" w:eastAsiaTheme="minorEastAsia" w:hAnsiTheme="minorEastAsia" w:cs="Times New Roman"/>
          <w:bCs/>
          <w:sz w:val="21"/>
          <w:szCs w:val="21"/>
          <w:lang w:val="zh-CN"/>
        </w:rPr>
        <w:t>4</w:t>
      </w:r>
      <w:r w:rsidRPr="00490699">
        <w:rPr>
          <w:rStyle w:val="FontStyle12"/>
          <w:rFonts w:ascii="Times New Roman" w:eastAsiaTheme="minorEastAsia" w:cs="Times New Roman"/>
          <w:bCs/>
          <w:sz w:val="21"/>
          <w:szCs w:val="21"/>
        </w:rPr>
        <w:t>亿美元增加到</w:t>
      </w:r>
      <w:r w:rsidRPr="00490699">
        <w:rPr>
          <w:rStyle w:val="FontStyle12"/>
          <w:rFonts w:ascii="Times New Roman" w:eastAsiaTheme="minorEastAsia" w:hAnsiTheme="minorEastAsia" w:cs="Times New Roman"/>
          <w:bCs/>
          <w:sz w:val="21"/>
          <w:szCs w:val="21"/>
          <w:lang w:val="zh-CN"/>
        </w:rPr>
        <w:t>3879</w:t>
      </w:r>
      <w:r w:rsidRPr="00490699">
        <w:rPr>
          <w:rStyle w:val="FontStyle12"/>
          <w:rFonts w:ascii="Times New Roman" w:eastAsiaTheme="minorEastAsia" w:hAnsiTheme="minorEastAsia" w:cs="Times New Roman"/>
          <w:sz w:val="21"/>
          <w:szCs w:val="21"/>
          <w:lang w:val="zh-CN"/>
        </w:rPr>
        <w:t>.</w:t>
      </w:r>
      <w:r w:rsidRPr="00490699">
        <w:rPr>
          <w:rStyle w:val="FontStyle12"/>
          <w:rFonts w:ascii="Times New Roman" w:eastAsiaTheme="minorEastAsia" w:hAnsiTheme="minorEastAsia" w:cs="Times New Roman"/>
          <w:bCs/>
          <w:sz w:val="21"/>
          <w:szCs w:val="21"/>
          <w:lang w:val="zh-CN"/>
        </w:rPr>
        <w:t>3</w:t>
      </w:r>
      <w:r w:rsidRPr="00490699">
        <w:rPr>
          <w:rStyle w:val="FontStyle12"/>
          <w:rFonts w:ascii="Times New Roman" w:eastAsiaTheme="minorEastAsia" w:cs="Times New Roman"/>
          <w:bCs/>
          <w:sz w:val="21"/>
          <w:szCs w:val="21"/>
        </w:rPr>
        <w:t>亿美元</w:t>
      </w:r>
      <w:proofErr w:type="gramStart"/>
      <w:r w:rsidRPr="00490699">
        <w:rPr>
          <w:rStyle w:val="FontStyle12"/>
          <w:rFonts w:ascii="Times New Roman" w:eastAsiaTheme="minorEastAsia" w:hAnsiTheme="minorEastAsia" w:cs="Times New Roman"/>
          <w:bCs/>
          <w:sz w:val="21"/>
          <w:szCs w:val="21"/>
        </w:rPr>
        <w:t>”</w:t>
      </w:r>
      <w:proofErr w:type="gramEnd"/>
      <w:r w:rsidR="005636FE">
        <w:rPr>
          <w:rStyle w:val="a6"/>
          <w:rFonts w:ascii="Times New Roman" w:eastAsiaTheme="minorEastAsia" w:hAnsiTheme="minorEastAsia" w:cs="Times New Roman"/>
          <w:bCs/>
          <w:sz w:val="21"/>
          <w:szCs w:val="21"/>
        </w:rPr>
        <w:footnoteReference w:id="25"/>
      </w:r>
      <w:r w:rsidRPr="00490699">
        <w:rPr>
          <w:rStyle w:val="FontStyle12"/>
          <w:rFonts w:ascii="Times New Roman" w:eastAsiaTheme="minorEastAsia" w:cs="Times New Roman"/>
          <w:bCs/>
          <w:sz w:val="21"/>
          <w:szCs w:val="21"/>
        </w:rPr>
        <w:t>。这些迹象表明，</w:t>
      </w:r>
      <w:r w:rsidRPr="00490699">
        <w:rPr>
          <w:rStyle w:val="FontStyle12"/>
          <w:rFonts w:ascii="Times New Roman" w:eastAsiaTheme="minorEastAsia" w:hAnsiTheme="minorEastAsia" w:cs="Times New Roman"/>
          <w:bCs/>
          <w:sz w:val="21"/>
          <w:szCs w:val="21"/>
          <w:lang w:val="zh-CN"/>
        </w:rPr>
        <w:t>21</w:t>
      </w:r>
      <w:r w:rsidRPr="00490699">
        <w:rPr>
          <w:rStyle w:val="FontStyle12"/>
          <w:rFonts w:ascii="Times New Roman" w:eastAsiaTheme="minorEastAsia" w:cs="Times New Roman"/>
          <w:bCs/>
          <w:sz w:val="21"/>
          <w:szCs w:val="21"/>
        </w:rPr>
        <w:t>世纪将是文化产业的世纪。我国是世界文明古国之一，文化底蕴深厚，文化资源丰富，最具发展文化产业的条件。许多省、市已把文化产业作为当地新的经济增长点。北京、上海、深圳、云南等地把文化产业作为支柱产业来培植。我国文化产业的大发展</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指日可待。</w:t>
      </w:r>
    </w:p>
    <w:p w:rsidR="00490699" w:rsidRPr="00490699" w:rsidRDefault="00490699" w:rsidP="00490699">
      <w:pPr>
        <w:pStyle w:val="Style2"/>
        <w:widowControl/>
        <w:spacing w:before="19" w:line="322" w:lineRule="exact"/>
        <w:ind w:right="134" w:firstLine="422"/>
        <w:rPr>
          <w:rStyle w:val="FontStyle12"/>
          <w:rFonts w:ascii="Times New Roman" w:eastAsiaTheme="minorEastAsia" w:hAnsiTheme="minorEastAsia" w:cs="Times New Roman"/>
          <w:bCs/>
          <w:sz w:val="21"/>
          <w:szCs w:val="21"/>
        </w:rPr>
      </w:pPr>
      <w:r w:rsidRPr="00490699">
        <w:rPr>
          <w:rStyle w:val="FontStyle12"/>
          <w:rFonts w:ascii="Times New Roman" w:eastAsiaTheme="minorEastAsia" w:cs="Times New Roman"/>
          <w:bCs/>
          <w:sz w:val="21"/>
          <w:szCs w:val="21"/>
        </w:rPr>
        <w:t>文化产业既是生产和销售文化产品和服务的经济部门，必然要遵循经济技术与市场发展的规律。在新的世纪，我国文化产业将出现大众化、民族化、国际化、科学化的趋势。</w:t>
      </w:r>
    </w:p>
    <w:p w:rsidR="00490699" w:rsidRPr="00490699" w:rsidRDefault="00490699" w:rsidP="005636FE">
      <w:pPr>
        <w:pStyle w:val="Style2"/>
        <w:widowControl/>
        <w:spacing w:before="19" w:line="322" w:lineRule="exact"/>
        <w:ind w:right="134" w:firstLine="422"/>
        <w:rPr>
          <w:rStyle w:val="FontStyle12"/>
          <w:rFonts w:ascii="Times New Roman" w:eastAsiaTheme="minorEastAsia" w:hAnsiTheme="minorEastAsia" w:cs="Times New Roman"/>
          <w:bCs/>
          <w:sz w:val="21"/>
          <w:szCs w:val="21"/>
        </w:rPr>
      </w:pPr>
      <w:r w:rsidRPr="00490699">
        <w:rPr>
          <w:rStyle w:val="FontStyle12"/>
          <w:rFonts w:ascii="Times New Roman" w:eastAsiaTheme="minorEastAsia" w:cs="Times New Roman"/>
          <w:bCs/>
          <w:sz w:val="21"/>
          <w:szCs w:val="21"/>
        </w:rPr>
        <w:t>面向大众，是文化市场的主要方向。我国有</w:t>
      </w:r>
      <w:r w:rsidRPr="00490699">
        <w:rPr>
          <w:rStyle w:val="FontStyle12"/>
          <w:rFonts w:ascii="Times New Roman" w:eastAsiaTheme="minorEastAsia" w:hAnsiTheme="minorEastAsia" w:cs="Times New Roman"/>
          <w:bCs/>
          <w:sz w:val="21"/>
          <w:szCs w:val="21"/>
          <w:lang w:val="zh-CN"/>
        </w:rPr>
        <w:t>13</w:t>
      </w:r>
      <w:r w:rsidRPr="00490699">
        <w:rPr>
          <w:rStyle w:val="FontStyle12"/>
          <w:rFonts w:ascii="Times New Roman" w:eastAsiaTheme="minorEastAsia" w:cs="Times New Roman"/>
          <w:bCs/>
          <w:sz w:val="21"/>
          <w:szCs w:val="21"/>
        </w:rPr>
        <w:t>亿人口</w:t>
      </w:r>
      <w:r w:rsidRPr="00490699">
        <w:rPr>
          <w:rStyle w:val="FontStyle12"/>
          <w:rFonts w:ascii="Times New Roman" w:eastAsiaTheme="minorEastAsia" w:hAnsiTheme="minorEastAsia" w:cs="Times New Roman"/>
          <w:bCs/>
          <w:sz w:val="21"/>
          <w:szCs w:val="21"/>
        </w:rPr>
        <w:t xml:space="preserve"> </w:t>
      </w:r>
      <w:r w:rsidRPr="00490699">
        <w:rPr>
          <w:rStyle w:val="FontStyle12"/>
          <w:rFonts w:ascii="Times New Roman" w:eastAsiaTheme="minorEastAsia" w:cs="Times New Roman"/>
          <w:bCs/>
          <w:sz w:val="21"/>
          <w:szCs w:val="21"/>
        </w:rPr>
        <w:t>，受教育程度只有初中、小学、文盲半文盲的占</w:t>
      </w:r>
      <w:r w:rsidRPr="00490699">
        <w:rPr>
          <w:rStyle w:val="FontStyle12"/>
          <w:rFonts w:ascii="Times New Roman" w:eastAsiaTheme="minorEastAsia" w:hAnsiTheme="minorEastAsia" w:cs="Times New Roman"/>
          <w:bCs/>
          <w:sz w:val="21"/>
          <w:szCs w:val="21"/>
          <w:lang w:val="zh-CN"/>
        </w:rPr>
        <w:t>85%</w:t>
      </w:r>
      <w:r w:rsidRPr="00490699">
        <w:rPr>
          <w:rStyle w:val="FontStyle12"/>
          <w:rFonts w:ascii="Times New Roman" w:eastAsiaTheme="minorEastAsia" w:cs="Times New Roman"/>
          <w:bCs/>
          <w:sz w:val="21"/>
          <w:szCs w:val="21"/>
        </w:rPr>
        <w:t>以上。尽快地、极大地提高我国居民的文化水平，是新世纪经济社会发展的一项基本任务。完成这一任务</w:t>
      </w:r>
      <w:r w:rsidRPr="00490699">
        <w:rPr>
          <w:rStyle w:val="FontStyle12"/>
          <w:rFonts w:ascii="Times New Roman" w:eastAsiaTheme="minorEastAsia" w:cs="Times New Roman"/>
          <w:sz w:val="21"/>
          <w:szCs w:val="21"/>
          <w:lang w:val="zh-CN"/>
        </w:rPr>
        <w:t>，一</w:t>
      </w:r>
      <w:r w:rsidRPr="00490699">
        <w:rPr>
          <w:rStyle w:val="FontStyle12"/>
          <w:rFonts w:ascii="Times New Roman" w:eastAsiaTheme="minorEastAsia" w:cs="Times New Roman"/>
          <w:bCs/>
          <w:sz w:val="21"/>
          <w:szCs w:val="21"/>
        </w:rPr>
        <w:t>靠文化事业，二靠文化产业。我国文化产业面对如此辽阔的市场，自然大有作为。面向市场就是面向大众。新中国建立以来，文化工作的方向就是面向工农兵、面向大众。但在计划经济体制下，文化服务是事业、是公共产品。事业单位的文化产品与服务是</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礼品</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贡品</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和</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赠品</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，远离</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铜臭</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，脱离市场。不能不说，这是</w:t>
      </w:r>
      <w:r w:rsidR="00694993">
        <w:rPr>
          <w:rStyle w:val="FontStyle12"/>
          <w:rFonts w:ascii="Times New Roman" w:eastAsiaTheme="minorEastAsia" w:cs="Times New Roman"/>
          <w:bCs/>
          <w:sz w:val="21"/>
          <w:szCs w:val="21"/>
        </w:rPr>
        <w:t>我国文化落后的重要原因。文化产业面向大众，是把文化产品和服务当</w:t>
      </w:r>
      <w:r w:rsidR="00694993">
        <w:rPr>
          <w:rStyle w:val="FontStyle12"/>
          <w:rFonts w:ascii="Times New Roman" w:eastAsiaTheme="minorEastAsia" w:cs="Times New Roman" w:hint="eastAsia"/>
          <w:bCs/>
          <w:sz w:val="21"/>
          <w:szCs w:val="21"/>
        </w:rPr>
        <w:t>作</w:t>
      </w:r>
      <w:r w:rsidRPr="00490699">
        <w:rPr>
          <w:rStyle w:val="FontStyle12"/>
          <w:rFonts w:ascii="Times New Roman" w:eastAsiaTheme="minorEastAsia" w:cs="Times New Roman"/>
          <w:bCs/>
          <w:sz w:val="21"/>
          <w:szCs w:val="21"/>
        </w:rPr>
        <w:t>商品，在市场上与大众消费者的货币相交换。文化产业的产品和服务能否被消费者接受，即为大众所喜闻乐见、喜闻乐听</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就要以消费者的需要为转移。而消费者的需要，自然受购买力的制约。购买力水平不</w:t>
      </w:r>
      <w:r w:rsidRPr="00490699">
        <w:rPr>
          <w:rStyle w:val="FontStyle12"/>
          <w:rFonts w:ascii="Times New Roman" w:eastAsiaTheme="minorEastAsia" w:cs="Times New Roman"/>
          <w:sz w:val="21"/>
          <w:szCs w:val="21"/>
          <w:lang w:val="zh-CN"/>
        </w:rPr>
        <w:t>一，</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阳春白雪</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与</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下里巴人</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只要适应不同层次的需要，都能得到发展。对于国外市场，同样可以细分。但主流与国内一样</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仍是大众市场。</w:t>
      </w:r>
    </w:p>
    <w:p w:rsidR="005636FE" w:rsidRPr="00490699" w:rsidRDefault="00490699" w:rsidP="005636FE">
      <w:pPr>
        <w:pStyle w:val="Style2"/>
        <w:widowControl/>
        <w:spacing w:before="19" w:line="322" w:lineRule="exact"/>
        <w:ind w:right="134" w:firstLine="422"/>
        <w:rPr>
          <w:rStyle w:val="FontStyle12"/>
          <w:rFonts w:ascii="Times New Roman" w:eastAsiaTheme="minorEastAsia" w:hAnsiTheme="minorEastAsia" w:cs="Times New Roman"/>
          <w:bCs/>
          <w:sz w:val="21"/>
          <w:szCs w:val="21"/>
        </w:rPr>
      </w:pPr>
      <w:r w:rsidRPr="00490699">
        <w:rPr>
          <w:rStyle w:val="FontStyle12"/>
          <w:rFonts w:ascii="Times New Roman" w:eastAsiaTheme="minorEastAsia" w:cs="Times New Roman"/>
          <w:bCs/>
          <w:sz w:val="21"/>
          <w:szCs w:val="21"/>
        </w:rPr>
        <w:t>发扬民族特色，创造先进文化。在现代社会，民族就是拥有共同文化的群体。大众化与民族化是互为表里的。文化产业的产品与服务，首先必须特色鲜明。大到一个国家，小到一个企业或个体劳动者，可以说，没有特色，就没有文化产业的生存与发展。民族特色是取之不尽用之不竭的宝藏。民族的语言文字，民族的科学技术与经济、文化成就，民族的思想感情与风俗习惯</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都是文化产品与服务的生产要素。只要坚持发扬民族文化的立场，产品和服务的民族特色就会鲜艳明亮。在民族文化中，有先进的，也有落后的，泥沙俱下，鱼龙混杂，是在情理之中。文化产业的产品与服务，应当反映和表现的是优秀的和先进的民族文化，具有朝气蓬勃、奋发向上的精神风貌，符合时代主旋律要求。这样的文化产品与服务才是最有市场的商品。至于表现落后、对本民族文化持虚无主义的产品与服务</w:t>
      </w:r>
      <w:r w:rsidR="005636FE">
        <w:rPr>
          <w:rStyle w:val="FontStyle12"/>
          <w:rFonts w:ascii="Times New Roman" w:eastAsiaTheme="minorEastAsia" w:hAnsiTheme="minorEastAsia" w:cs="Times New Roman" w:hint="eastAsia"/>
          <w:bCs/>
          <w:sz w:val="21"/>
          <w:szCs w:val="21"/>
        </w:rPr>
        <w:t>，</w:t>
      </w:r>
      <w:r w:rsidRPr="00490699">
        <w:rPr>
          <w:rStyle w:val="FontStyle12"/>
          <w:rFonts w:ascii="Times New Roman" w:eastAsiaTheme="minorEastAsia" w:cs="Times New Roman"/>
          <w:bCs/>
          <w:sz w:val="21"/>
          <w:szCs w:val="21"/>
        </w:rPr>
        <w:t>尽管一时</w:t>
      </w:r>
      <w:proofErr w:type="gramStart"/>
      <w:r w:rsidRPr="00490699">
        <w:rPr>
          <w:rStyle w:val="FontStyle12"/>
          <w:rFonts w:ascii="Times New Roman" w:eastAsiaTheme="minorEastAsia" w:cs="Times New Roman"/>
          <w:bCs/>
          <w:sz w:val="21"/>
          <w:szCs w:val="21"/>
        </w:rPr>
        <w:t>迎合极</w:t>
      </w:r>
      <w:proofErr w:type="gramEnd"/>
      <w:r w:rsidRPr="00490699">
        <w:rPr>
          <w:rStyle w:val="FontStyle12"/>
          <w:rFonts w:ascii="Times New Roman" w:eastAsiaTheme="minorEastAsia" w:cs="Times New Roman"/>
          <w:bCs/>
          <w:sz w:val="21"/>
          <w:szCs w:val="21"/>
        </w:rPr>
        <w:t>少数人的口味，但终究是没有前途的。文化，文化产品与服务，都是在创新中前进、创新中发展的。创新不是抛弃特色，相反，只有保持和发扬民族特色的文化产品与服务才是真正的成功的创新。例如，京剧《红灯记》、《沙家浜》，歌剧《白毛女》等等，都是突出民族特色的、创新的典范。文化</w:t>
      </w:r>
      <w:r w:rsidR="005636FE" w:rsidRPr="00490699">
        <w:rPr>
          <w:rStyle w:val="FontStyle12"/>
          <w:rFonts w:ascii="Times New Roman" w:eastAsiaTheme="minorEastAsia" w:cs="Times New Roman"/>
          <w:bCs/>
          <w:sz w:val="21"/>
          <w:szCs w:val="21"/>
        </w:rPr>
        <w:t>交流</w:t>
      </w:r>
      <w:r w:rsidR="005636FE" w:rsidRPr="00490699">
        <w:rPr>
          <w:rStyle w:val="FontStyle12"/>
          <w:rFonts w:ascii="Times New Roman" w:eastAsiaTheme="minorEastAsia" w:hAnsiTheme="minorEastAsia" w:cs="Times New Roman"/>
          <w:bCs/>
          <w:sz w:val="21"/>
          <w:szCs w:val="21"/>
        </w:rPr>
        <w:t>,</w:t>
      </w:r>
      <w:r w:rsidR="005636FE" w:rsidRPr="00490699">
        <w:rPr>
          <w:rStyle w:val="FontStyle12"/>
          <w:rFonts w:ascii="Times New Roman" w:eastAsiaTheme="minorEastAsia" w:cs="Times New Roman"/>
          <w:bCs/>
          <w:sz w:val="21"/>
          <w:szCs w:val="21"/>
        </w:rPr>
        <w:t>不是简单</w:t>
      </w:r>
      <w:r w:rsidR="005636FE" w:rsidRPr="00490699">
        <w:rPr>
          <w:rStyle w:val="FontStyle12"/>
          <w:rFonts w:ascii="Times New Roman" w:eastAsiaTheme="minorEastAsia" w:cs="Times New Roman"/>
          <w:bCs/>
          <w:sz w:val="21"/>
          <w:szCs w:val="21"/>
        </w:rPr>
        <w:lastRenderedPageBreak/>
        <w:t>的</w:t>
      </w:r>
      <w:r w:rsidR="005636FE" w:rsidRPr="00490699">
        <w:rPr>
          <w:rStyle w:val="FontStyle12"/>
          <w:rFonts w:ascii="Times New Roman" w:eastAsiaTheme="minorEastAsia" w:hAnsiTheme="minorEastAsia" w:cs="Times New Roman"/>
          <w:bCs/>
          <w:sz w:val="21"/>
          <w:szCs w:val="21"/>
        </w:rPr>
        <w:t>“</w:t>
      </w:r>
      <w:r w:rsidR="005636FE" w:rsidRPr="00490699">
        <w:rPr>
          <w:rStyle w:val="FontStyle12"/>
          <w:rFonts w:ascii="Times New Roman" w:eastAsiaTheme="minorEastAsia" w:cs="Times New Roman"/>
          <w:bCs/>
          <w:sz w:val="21"/>
          <w:szCs w:val="21"/>
        </w:rPr>
        <w:t>拿来主义</w:t>
      </w:r>
      <w:r w:rsidR="005636FE" w:rsidRPr="00490699">
        <w:rPr>
          <w:rStyle w:val="FontStyle12"/>
          <w:rFonts w:ascii="Times New Roman" w:eastAsiaTheme="minorEastAsia" w:hAnsiTheme="minorEastAsia" w:cs="Times New Roman"/>
          <w:bCs/>
          <w:sz w:val="21"/>
          <w:szCs w:val="21"/>
        </w:rPr>
        <w:t>”</w:t>
      </w:r>
      <w:r w:rsidR="005636FE">
        <w:rPr>
          <w:rStyle w:val="FontStyle12"/>
          <w:rFonts w:ascii="Times New Roman" w:eastAsiaTheme="minorEastAsia" w:hAnsiTheme="minorEastAsia" w:cs="Times New Roman" w:hint="eastAsia"/>
          <w:bCs/>
          <w:sz w:val="21"/>
          <w:szCs w:val="21"/>
        </w:rPr>
        <w:t>，</w:t>
      </w:r>
      <w:r w:rsidR="005636FE" w:rsidRPr="00490699">
        <w:rPr>
          <w:rStyle w:val="FontStyle12"/>
          <w:rFonts w:ascii="Times New Roman" w:eastAsiaTheme="minorEastAsia" w:cs="Times New Roman"/>
          <w:bCs/>
          <w:sz w:val="21"/>
          <w:szCs w:val="21"/>
        </w:rPr>
        <w:t>而是兼收并蓄、取长补短</w:t>
      </w:r>
      <w:r w:rsidR="005636FE">
        <w:rPr>
          <w:rStyle w:val="FontStyle12"/>
          <w:rFonts w:ascii="Times New Roman" w:eastAsiaTheme="minorEastAsia" w:hAnsiTheme="minorEastAsia" w:cs="Times New Roman" w:hint="eastAsia"/>
          <w:bCs/>
          <w:sz w:val="21"/>
          <w:szCs w:val="21"/>
        </w:rPr>
        <w:t>，</w:t>
      </w:r>
      <w:r w:rsidR="005636FE" w:rsidRPr="00490699">
        <w:rPr>
          <w:rStyle w:val="FontStyle12"/>
          <w:rFonts w:ascii="Times New Roman" w:eastAsiaTheme="minorEastAsia" w:cs="Times New Roman"/>
          <w:bCs/>
          <w:sz w:val="21"/>
          <w:szCs w:val="21"/>
        </w:rPr>
        <w:t>使外来文化民族化，才能获得以交流促发展的效果。总之，民族文化是根本。发扬民族特色，建设先进文化，我国文化产业就具有无穷的生命力。</w:t>
      </w:r>
    </w:p>
    <w:p w:rsidR="005636FE" w:rsidRPr="00490699" w:rsidRDefault="005636FE" w:rsidP="005636FE">
      <w:pPr>
        <w:pStyle w:val="Style2"/>
        <w:widowControl/>
        <w:spacing w:before="19" w:line="322" w:lineRule="exact"/>
        <w:ind w:right="134" w:firstLine="422"/>
        <w:rPr>
          <w:rStyle w:val="FontStyle12"/>
          <w:rFonts w:ascii="Times New Roman" w:eastAsiaTheme="minorEastAsia" w:hAnsiTheme="minorEastAsia" w:cs="Times New Roman"/>
          <w:sz w:val="21"/>
          <w:szCs w:val="21"/>
        </w:rPr>
      </w:pPr>
      <w:r w:rsidRPr="00490699">
        <w:rPr>
          <w:rStyle w:val="FontStyle12"/>
          <w:rFonts w:ascii="Times New Roman" w:eastAsiaTheme="minorEastAsia" w:cs="Times New Roman"/>
          <w:bCs/>
          <w:sz w:val="21"/>
          <w:szCs w:val="21"/>
        </w:rPr>
        <w:t>发展科学技术，运用科学技术。文化产业本身是创造科学技术的产业。无论自然科学还是社会科学，都是积累知识、创造知识、揭示客观事物规律性的产业。所以文化产业首先要发展科学技术，尽力促使中国的科学技术走在世界的前列。同时，</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科学技术是第一生产力</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各行各业必须采用先进的科学技术，努力使自己的产品和服务持有更髙的科学技术含量，才能永葆产业青春。在科学技术产业以外的各种文化行业，都离不开现代科学技术，甚至是直接利用现代科学技术为消费者服务。因此，文化产品和服务的科技含量越高，产品质量和服务质量也越高。不仅科学技术业、教育服务业要追踪现代科学技术，而且广播电影电视业、体育和艺术表演业、文物、展览、文化娱乐等等，无不力争以现代科学技术为手段扩大生产和经营，抢占市场制高点。</w:t>
      </w:r>
      <w:r w:rsidRPr="00490699">
        <w:rPr>
          <w:rStyle w:val="FontStyle12"/>
          <w:rFonts w:ascii="Times New Roman" w:eastAsiaTheme="minorEastAsia" w:hAnsiTheme="minorEastAsia" w:cs="Times New Roman"/>
          <w:bCs/>
          <w:sz w:val="21"/>
          <w:szCs w:val="21"/>
        </w:rPr>
        <w:t xml:space="preserve"> </w:t>
      </w:r>
    </w:p>
    <w:p w:rsidR="00490699" w:rsidRDefault="005636FE" w:rsidP="005636FE">
      <w:pPr>
        <w:pStyle w:val="Style2"/>
        <w:widowControl/>
        <w:spacing w:before="19" w:line="322" w:lineRule="exact"/>
        <w:ind w:right="134" w:firstLine="422"/>
        <w:rPr>
          <w:rStyle w:val="FontStyle12"/>
          <w:rFonts w:ascii="Times New Roman" w:eastAsiaTheme="minorEastAsia" w:cs="Times New Roman"/>
          <w:bCs/>
          <w:sz w:val="21"/>
          <w:szCs w:val="21"/>
        </w:rPr>
      </w:pPr>
      <w:r w:rsidRPr="00490699">
        <w:rPr>
          <w:rStyle w:val="FontStyle12"/>
          <w:rFonts w:ascii="Times New Roman" w:eastAsiaTheme="minorEastAsia" w:cs="Times New Roman"/>
          <w:bCs/>
          <w:sz w:val="21"/>
          <w:szCs w:val="21"/>
        </w:rPr>
        <w:t>立足国内，走向世界。世界经济一体化，或者经济全球化，要求文化多样化，这是经济与文化发展的不同规律决定的。文化产业既要遵循经济规律，超越疆域的限制，把商品生产和销售的触角伸向世界各地，又要遵循文化发展的规律，在保持和发扬民族特色的基础上交流和创新，</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越是民族的，越是世界的</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。这正是文化产业发展的特点和难点。在世界经济一体化和我国加入</w:t>
      </w:r>
      <w:r w:rsidRPr="00490699">
        <w:rPr>
          <w:rStyle w:val="FontStyle12"/>
          <w:rFonts w:ascii="Times New Roman" w:eastAsiaTheme="minorEastAsia" w:hAnsiTheme="minorEastAsia" w:cs="Times New Roman"/>
          <w:bCs/>
          <w:sz w:val="21"/>
          <w:szCs w:val="21"/>
        </w:rPr>
        <w:t>WTO</w:t>
      </w:r>
      <w:r w:rsidRPr="00490699">
        <w:rPr>
          <w:rStyle w:val="FontStyle12"/>
          <w:rFonts w:ascii="Times New Roman" w:eastAsiaTheme="minorEastAsia" w:cs="Times New Roman"/>
          <w:bCs/>
          <w:sz w:val="21"/>
          <w:szCs w:val="21"/>
        </w:rPr>
        <w:t>的形势下，文化产业在满足国内需求的同时</w:t>
      </w:r>
      <w:r w:rsidRPr="00490699">
        <w:rPr>
          <w:rStyle w:val="FontStyle12"/>
          <w:rFonts w:ascii="Times New Roman" w:eastAsiaTheme="minorEastAsia" w:hAnsiTheme="minorEastAsia" w:cs="Times New Roman"/>
          <w:bCs/>
          <w:sz w:val="21"/>
          <w:szCs w:val="21"/>
        </w:rPr>
        <w:t>,</w:t>
      </w:r>
      <w:r w:rsidRPr="00490699">
        <w:rPr>
          <w:rStyle w:val="FontStyle12"/>
          <w:rFonts w:ascii="Times New Roman" w:eastAsiaTheme="minorEastAsia" w:cs="Times New Roman"/>
          <w:bCs/>
          <w:sz w:val="21"/>
          <w:szCs w:val="21"/>
        </w:rPr>
        <w:t>必须走向世界，在世界市场上同外国文化商人展开竞争。</w:t>
      </w:r>
    </w:p>
    <w:p w:rsidR="005636FE" w:rsidRPr="0004580E" w:rsidRDefault="005636FE" w:rsidP="0004580E">
      <w:pPr>
        <w:pStyle w:val="Style4"/>
        <w:widowControl/>
        <w:spacing w:before="221"/>
        <w:ind w:left="422"/>
        <w:jc w:val="center"/>
        <w:rPr>
          <w:rStyle w:val="FontStyle13"/>
          <w:rFonts w:ascii="Times New Roman" w:eastAsiaTheme="minorEastAsia" w:hAnsi="Times New Roman" w:cs="Times New Roman"/>
          <w:sz w:val="32"/>
          <w:szCs w:val="32"/>
          <w:lang w:val="zh-CN"/>
        </w:rPr>
      </w:pPr>
      <w:r w:rsidRPr="0004580E">
        <w:rPr>
          <w:rStyle w:val="FontStyle13"/>
          <w:rFonts w:ascii="Times New Roman" w:eastAsiaTheme="minorEastAsia" w:hAnsiTheme="minorEastAsia" w:cs="Times New Roman"/>
          <w:sz w:val="32"/>
          <w:szCs w:val="32"/>
          <w:lang w:val="zh-CN"/>
        </w:rPr>
        <w:t>四、发展文化产业的对策选择</w:t>
      </w:r>
    </w:p>
    <w:p w:rsidR="005636FE" w:rsidRPr="007F064C" w:rsidRDefault="005636FE" w:rsidP="005636FE">
      <w:pPr>
        <w:pStyle w:val="Style2"/>
        <w:widowControl/>
        <w:spacing w:line="240" w:lineRule="exact"/>
        <w:jc w:val="left"/>
        <w:rPr>
          <w:rFonts w:ascii="Times New Roman" w:eastAsiaTheme="minorEastAsia" w:hAnsi="Times New Roman" w:cs="Times New Roman"/>
          <w:sz w:val="21"/>
          <w:szCs w:val="21"/>
        </w:rPr>
      </w:pPr>
    </w:p>
    <w:p w:rsidR="005636FE" w:rsidRPr="005636FE" w:rsidRDefault="005636FE" w:rsidP="005636FE">
      <w:pPr>
        <w:pStyle w:val="Style2"/>
        <w:widowControl/>
        <w:spacing w:before="19" w:line="322" w:lineRule="exact"/>
        <w:ind w:right="134" w:firstLine="422"/>
        <w:rPr>
          <w:rStyle w:val="FontStyle12"/>
          <w:rFonts w:ascii="Times New Roman" w:eastAsiaTheme="minorEastAsia" w:cs="Times New Roman"/>
          <w:sz w:val="21"/>
          <w:szCs w:val="21"/>
        </w:rPr>
      </w:pPr>
      <w:r w:rsidRPr="005636FE">
        <w:rPr>
          <w:rStyle w:val="FontStyle12"/>
          <w:rFonts w:ascii="Times New Roman" w:eastAsiaTheme="minorEastAsia" w:cs="Times New Roman"/>
          <w:sz w:val="21"/>
          <w:szCs w:val="21"/>
        </w:rPr>
        <w:t>江泽民同志说，</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有中国特色社会主义的文化，是凝聚和激励全国各族人民的重要力量，是综合国力的重要标志</w:t>
      </w:r>
      <w:r>
        <w:rPr>
          <w:rStyle w:val="FontStyle12"/>
          <w:rFonts w:ascii="Times New Roman" w:eastAsiaTheme="minorEastAsia" w:cs="Times New Roman" w:hint="eastAsia"/>
          <w:sz w:val="21"/>
          <w:szCs w:val="21"/>
        </w:rPr>
        <w:t>”</w:t>
      </w:r>
      <w:r>
        <w:rPr>
          <w:rStyle w:val="a6"/>
          <w:rFonts w:ascii="Times New Roman" w:eastAsiaTheme="minorEastAsia" w:cs="Times New Roman"/>
          <w:sz w:val="21"/>
          <w:szCs w:val="21"/>
        </w:rPr>
        <w:footnoteReference w:id="26"/>
      </w:r>
      <w:r w:rsidRPr="005636FE">
        <w:rPr>
          <w:rStyle w:val="FontStyle12"/>
          <w:rFonts w:ascii="Times New Roman" w:eastAsiaTheme="minorEastAsia" w:cs="Times New Roman"/>
          <w:sz w:val="21"/>
          <w:szCs w:val="21"/>
        </w:rPr>
        <w:t>。文化产业的产品和服务，既是文化力的载体，又是经济力的表现。党和国家高度重视文化产业的发展。《中共中央关于制定国民经济和社会发展第十个五年计划的建议》中指出，</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完善文化产业政策，加强文化市场建设和管理</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推动有关文化产业发展</w:t>
      </w:r>
      <w:r>
        <w:rPr>
          <w:rStyle w:val="FontStyle12"/>
          <w:rFonts w:ascii="Times New Roman" w:eastAsiaTheme="minorEastAsia" w:cs="Times New Roman" w:hint="eastAsia"/>
          <w:sz w:val="21"/>
          <w:szCs w:val="21"/>
        </w:rPr>
        <w:t>”</w:t>
      </w:r>
      <w:r>
        <w:rPr>
          <w:rStyle w:val="a6"/>
          <w:rFonts w:ascii="Times New Roman" w:eastAsiaTheme="minorEastAsia" w:cs="Times New Roman"/>
          <w:sz w:val="21"/>
          <w:szCs w:val="21"/>
        </w:rPr>
        <w:footnoteReference w:id="27"/>
      </w:r>
      <w:r w:rsidRPr="005636FE">
        <w:rPr>
          <w:rStyle w:val="FontStyle12"/>
          <w:rFonts w:ascii="Times New Roman" w:eastAsiaTheme="minorEastAsia" w:cs="Times New Roman"/>
          <w:sz w:val="21"/>
          <w:szCs w:val="21"/>
        </w:rPr>
        <w:t>。文化产业政策的研究，应当成为一项经常任务。从当前情况出发</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我们提出以下建议</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供有关部门参考：</w:t>
      </w:r>
    </w:p>
    <w:p w:rsidR="005636FE" w:rsidRPr="002A01EE" w:rsidRDefault="002A01EE" w:rsidP="005636FE">
      <w:pPr>
        <w:pStyle w:val="Style2"/>
        <w:widowControl/>
        <w:spacing w:before="19" w:line="322" w:lineRule="exact"/>
        <w:ind w:right="134" w:firstLine="422"/>
        <w:rPr>
          <w:rStyle w:val="FontStyle12"/>
          <w:rFonts w:ascii="Times New Roman" w:eastAsiaTheme="minorEastAsia" w:cs="Times New Roman"/>
          <w:b/>
          <w:sz w:val="21"/>
          <w:szCs w:val="21"/>
        </w:rPr>
      </w:pPr>
      <w:r w:rsidRPr="002A01EE">
        <w:rPr>
          <w:rStyle w:val="FontStyle12"/>
          <w:rFonts w:ascii="Times New Roman" w:eastAsiaTheme="minorEastAsia" w:cs="Times New Roman" w:hint="eastAsia"/>
          <w:b/>
          <w:sz w:val="21"/>
          <w:szCs w:val="21"/>
        </w:rPr>
        <w:t>（一）</w:t>
      </w:r>
      <w:r w:rsidR="005636FE" w:rsidRPr="002A01EE">
        <w:rPr>
          <w:rStyle w:val="FontStyle12"/>
          <w:rFonts w:ascii="Times New Roman" w:eastAsiaTheme="minorEastAsia" w:cs="Times New Roman"/>
          <w:b/>
          <w:sz w:val="21"/>
          <w:szCs w:val="21"/>
        </w:rPr>
        <w:t>重视文化产业经济理论研究，树立正确的文化产业发展观</w:t>
      </w:r>
    </w:p>
    <w:p w:rsidR="005636FE" w:rsidRPr="005636FE" w:rsidRDefault="005636FE" w:rsidP="005636FE">
      <w:pPr>
        <w:pStyle w:val="Style2"/>
        <w:widowControl/>
        <w:spacing w:before="19" w:line="322" w:lineRule="exact"/>
        <w:ind w:right="134" w:firstLine="422"/>
        <w:rPr>
          <w:rStyle w:val="FontStyle12"/>
          <w:rFonts w:ascii="Times New Roman" w:eastAsiaTheme="minorEastAsia" w:cs="Times New Roman"/>
          <w:sz w:val="21"/>
          <w:szCs w:val="21"/>
        </w:rPr>
      </w:pPr>
      <w:r w:rsidRPr="005636FE">
        <w:rPr>
          <w:rStyle w:val="FontStyle12"/>
          <w:rFonts w:ascii="Times New Roman" w:eastAsiaTheme="minorEastAsia" w:cs="Times New Roman"/>
          <w:sz w:val="21"/>
          <w:szCs w:val="21"/>
        </w:rPr>
        <w:t>文化产业经济理论，是一门涉及多种学科的边沿学科。从经济学讲，它既需要马克思主义经济学、西方经济学的基础理论指导</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又需要服务经济学的观察与分析</w:t>
      </w:r>
      <w:r>
        <w:rPr>
          <w:rStyle w:val="FontStyle12"/>
          <w:rFonts w:ascii="Times New Roman" w:eastAsiaTheme="minorEastAsia" w:cs="Times New Roman" w:hint="eastAsia"/>
          <w:sz w:val="21"/>
          <w:szCs w:val="21"/>
        </w:rPr>
        <w:t>，</w:t>
      </w:r>
      <w:r w:rsidR="002A01EE">
        <w:rPr>
          <w:rStyle w:val="FontStyle12"/>
          <w:rFonts w:ascii="Times New Roman" w:eastAsiaTheme="minorEastAsia" w:cs="Times New Roman"/>
          <w:sz w:val="21"/>
          <w:szCs w:val="21"/>
        </w:rPr>
        <w:t>这样才能对文化产业或文化服务产业</w:t>
      </w:r>
      <w:r w:rsidR="002A01EE">
        <w:rPr>
          <w:rStyle w:val="FontStyle12"/>
          <w:rFonts w:ascii="Times New Roman" w:eastAsiaTheme="minorEastAsia" w:cs="Times New Roman" w:hint="eastAsia"/>
          <w:sz w:val="21"/>
          <w:szCs w:val="21"/>
        </w:rPr>
        <w:t>做</w:t>
      </w:r>
      <w:r w:rsidRPr="005636FE">
        <w:rPr>
          <w:rStyle w:val="FontStyle12"/>
          <w:rFonts w:ascii="Times New Roman" w:eastAsiaTheme="minorEastAsia" w:cs="Times New Roman"/>
          <w:sz w:val="21"/>
          <w:szCs w:val="21"/>
        </w:rPr>
        <w:t>出科学的解释。从文化学讲，既要把握文化发生发展的一般规律，又要对不同文化领域的特殊运动有所了解。经济与文化相互结合、相互渗透</w:t>
      </w:r>
      <w:r w:rsidRPr="005636FE">
        <w:rPr>
          <w:rStyle w:val="FontStyle12"/>
          <w:rFonts w:ascii="Times New Roman" w:eastAsiaTheme="minorEastAsia" w:cs="Times New Roman"/>
          <w:sz w:val="21"/>
          <w:szCs w:val="21"/>
        </w:rPr>
        <w:t>,</w:t>
      </w:r>
      <w:r w:rsidRPr="005636FE">
        <w:rPr>
          <w:rStyle w:val="FontStyle12"/>
          <w:rFonts w:ascii="Times New Roman" w:eastAsiaTheme="minorEastAsia" w:cs="Times New Roman"/>
          <w:sz w:val="21"/>
          <w:szCs w:val="21"/>
        </w:rPr>
        <w:t>研究的困难不少。现在的问题是，业务部门和学术机构真正重视文化产业研究的，凤毛麟角。一些研究人员也处于应急状态，很少从基础科学抓起。这种状况同加快文化产业发展的要求不相适应。这需要对文化产业经济研究进行引导</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一方面是在理论与实际相结合的基础上提出课题，另一方面给予资金</w:t>
      </w:r>
      <w:r>
        <w:rPr>
          <w:rStyle w:val="FontStyle12"/>
          <w:rFonts w:ascii="Times New Roman" w:eastAsiaTheme="minorEastAsia" w:cs="Times New Roman" w:hint="eastAsia"/>
          <w:sz w:val="21"/>
          <w:szCs w:val="21"/>
        </w:rPr>
        <w:t>支</w:t>
      </w:r>
      <w:r w:rsidRPr="005636FE">
        <w:rPr>
          <w:rStyle w:val="FontStyle12"/>
          <w:rFonts w:ascii="Times New Roman" w:eastAsiaTheme="minorEastAsia" w:cs="Times New Roman"/>
          <w:sz w:val="21"/>
          <w:szCs w:val="21"/>
        </w:rPr>
        <w:t>持</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研究工作的开展才能落到实处。</w:t>
      </w:r>
    </w:p>
    <w:p w:rsidR="005636FE" w:rsidRPr="005636FE" w:rsidRDefault="005636FE" w:rsidP="005636FE">
      <w:pPr>
        <w:pStyle w:val="Style2"/>
        <w:widowControl/>
        <w:spacing w:before="19" w:line="322" w:lineRule="exact"/>
        <w:ind w:right="134" w:firstLine="422"/>
        <w:rPr>
          <w:rStyle w:val="FontStyle12"/>
          <w:rFonts w:ascii="Times New Roman" w:eastAsiaTheme="minorEastAsia" w:cs="Times New Roman"/>
          <w:b/>
          <w:sz w:val="21"/>
          <w:szCs w:val="21"/>
        </w:rPr>
      </w:pPr>
      <w:r>
        <w:rPr>
          <w:rStyle w:val="FontStyle12"/>
          <w:rFonts w:ascii="Times New Roman" w:eastAsiaTheme="minorEastAsia" w:cs="Times New Roman" w:hint="eastAsia"/>
          <w:b/>
          <w:sz w:val="21"/>
          <w:szCs w:val="21"/>
        </w:rPr>
        <w:t>（二）</w:t>
      </w:r>
      <w:r w:rsidRPr="005636FE">
        <w:rPr>
          <w:rStyle w:val="FontStyle12"/>
          <w:rFonts w:ascii="Times New Roman" w:eastAsiaTheme="minorEastAsia" w:cs="Times New Roman"/>
          <w:b/>
          <w:sz w:val="21"/>
          <w:szCs w:val="21"/>
        </w:rPr>
        <w:t>鼓励多种经济成分进入文化产业领域</w:t>
      </w:r>
    </w:p>
    <w:p w:rsidR="005636FE" w:rsidRPr="005636FE" w:rsidRDefault="005636FE" w:rsidP="005636FE">
      <w:pPr>
        <w:pStyle w:val="Style2"/>
        <w:widowControl/>
        <w:spacing w:before="19" w:line="322" w:lineRule="exact"/>
        <w:ind w:right="134" w:firstLine="422"/>
        <w:rPr>
          <w:rStyle w:val="FontStyle12"/>
          <w:rFonts w:ascii="Times New Roman" w:eastAsiaTheme="minorEastAsia" w:cs="Times New Roman"/>
          <w:sz w:val="21"/>
          <w:szCs w:val="21"/>
        </w:rPr>
      </w:pPr>
      <w:r w:rsidRPr="005636FE">
        <w:rPr>
          <w:rStyle w:val="FontStyle12"/>
          <w:rFonts w:ascii="Times New Roman" w:eastAsiaTheme="minorEastAsia" w:cs="Times New Roman"/>
          <w:sz w:val="21"/>
          <w:szCs w:val="21"/>
        </w:rPr>
        <w:t>在马克思主义经济学看来，各种所有制形式或经济成分是历史的产物，是一定的生产力发展的结果。社会主义制度是一定所有制形式的表现。邓小平理论的重要贡献之一，是确立了社主义制度发展的阶段性，提出了社会主义初级阶段理论。在社会主义初级阶段上</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多种经济成分的并存，是历史的必然。在文化产业领域，投资主体多元化应成为发展文化经济的基本国策。新中国对文化事业的投资，形成了大量的文化服务设施设备及流动金，并拥有一定的人力资源。当一部分事业单位转变为企业经营时</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它们就是国有企业。在当前和今后一个相当长的时期内，国有经济仍是文化产业领域的主要经济力量。要发挥国有经济的主作用，国有文化企业必须深化改革</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尽快建立符合市场经济要求</w:t>
      </w:r>
      <w:r w:rsidR="00A472C8">
        <w:rPr>
          <w:rStyle w:val="FontStyle12"/>
          <w:rFonts w:ascii="Times New Roman" w:eastAsiaTheme="minorEastAsia" w:cs="Times New Roman" w:hint="eastAsia"/>
          <w:sz w:val="21"/>
          <w:szCs w:val="21"/>
        </w:rPr>
        <w:t>的</w:t>
      </w:r>
      <w:r w:rsidRPr="005636FE">
        <w:rPr>
          <w:rStyle w:val="FontStyle12"/>
          <w:rFonts w:ascii="Times New Roman" w:eastAsiaTheme="minorEastAsia" w:cs="Times New Roman"/>
          <w:sz w:val="21"/>
          <w:szCs w:val="21"/>
        </w:rPr>
        <w:t>经营机制，从根本上克服</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供给制</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大锅饭</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的弊病，积极主动地投入国内外市场的竞争。国有文化企业才不负众望。民营经济已开始进入文化产业领域，</w:t>
      </w:r>
      <w:r w:rsidRPr="005636FE">
        <w:rPr>
          <w:rStyle w:val="FontStyle12"/>
          <w:rFonts w:ascii="Times New Roman" w:eastAsiaTheme="minorEastAsia" w:cs="Times New Roman"/>
          <w:bCs/>
          <w:sz w:val="21"/>
          <w:szCs w:val="21"/>
        </w:rPr>
        <w:t>一</w:t>
      </w:r>
      <w:r w:rsidRPr="005636FE">
        <w:rPr>
          <w:rStyle w:val="FontStyle12"/>
          <w:rFonts w:ascii="Times New Roman" w:eastAsiaTheme="minorEastAsia" w:cs="Times New Roman"/>
          <w:sz w:val="21"/>
          <w:szCs w:val="21"/>
        </w:rPr>
        <w:t>般是娱乐业、广告业、旅游业、音像图书经营业，少量进入广播电影电视业、教育服务业、文艺表演业。它们以市场为导向，以盈利为目的，有进取心和积极性。但它们资本微薄，专业人员短缺，也有见利忘义的现象。一方面，要打破部门垄断</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铲除地区门槛，允许各种经济成分进入各种文化服务行业；另一方面</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要制定合理的市场准入条件，严格入市审查，对不合格的经营者应拒之门外。对于外商、外资进入文化产业领域，第一欢迎，第二是区别对待。我国文化产业资金短缺，缺</w:t>
      </w:r>
      <w:r w:rsidR="00A472C8">
        <w:rPr>
          <w:rStyle w:val="FontStyle12"/>
          <w:rFonts w:ascii="Times New Roman" w:eastAsiaTheme="minorEastAsia" w:cs="Times New Roman"/>
          <w:sz w:val="21"/>
          <w:szCs w:val="21"/>
        </w:rPr>
        <w:t>乏市场（特别是国际市场）运作的经验，外商和外资的介入，有利于提</w:t>
      </w:r>
      <w:r w:rsidR="00A472C8">
        <w:rPr>
          <w:rStyle w:val="FontStyle12"/>
          <w:rFonts w:ascii="Times New Roman" w:eastAsiaTheme="minorEastAsia" w:cs="Times New Roman" w:hint="eastAsia"/>
          <w:sz w:val="21"/>
          <w:szCs w:val="21"/>
        </w:rPr>
        <w:t>高</w:t>
      </w:r>
      <w:r w:rsidRPr="005636FE">
        <w:rPr>
          <w:rStyle w:val="FontStyle12"/>
          <w:rFonts w:ascii="Times New Roman" w:eastAsiaTheme="minorEastAsia" w:cs="Times New Roman"/>
          <w:sz w:val="21"/>
          <w:szCs w:val="21"/>
        </w:rPr>
        <w:t>企业经营管理水平和增强产业的竞争力和扩张力。所以，国家鼓励部门、各地区积极引进外资、与外商合资合作。鉴于文化产品和服务对社会具有推动力和破坏力的二重性，与外商外资合作，必须</w:t>
      </w:r>
      <w:r w:rsidR="00A472C8">
        <w:rPr>
          <w:rStyle w:val="FontStyle12"/>
          <w:rFonts w:ascii="Times New Roman" w:eastAsiaTheme="minorEastAsia" w:cs="Times New Roman" w:hint="eastAsia"/>
          <w:sz w:val="21"/>
          <w:szCs w:val="21"/>
        </w:rPr>
        <w:t>把</w:t>
      </w:r>
      <w:r w:rsidRPr="005636FE">
        <w:rPr>
          <w:rStyle w:val="FontStyle12"/>
          <w:rFonts w:ascii="Times New Roman" w:eastAsiaTheme="minorEastAsia" w:cs="Times New Roman"/>
          <w:sz w:val="21"/>
          <w:szCs w:val="21"/>
        </w:rPr>
        <w:t>文化安全、资源安全和社会安全放在第一位。</w:t>
      </w:r>
    </w:p>
    <w:p w:rsidR="005636FE" w:rsidRPr="005636FE" w:rsidRDefault="005636FE" w:rsidP="005636FE">
      <w:pPr>
        <w:pStyle w:val="Style2"/>
        <w:widowControl/>
        <w:spacing w:before="19" w:line="322" w:lineRule="exact"/>
        <w:ind w:right="134" w:firstLine="422"/>
        <w:rPr>
          <w:rStyle w:val="FontStyle12"/>
          <w:rFonts w:ascii="Times New Roman" w:eastAsiaTheme="minorEastAsia" w:cs="Times New Roman"/>
          <w:bCs/>
          <w:sz w:val="21"/>
          <w:szCs w:val="21"/>
        </w:rPr>
      </w:pPr>
    </w:p>
    <w:p w:rsidR="005636FE" w:rsidRPr="00A472C8" w:rsidRDefault="005636FE" w:rsidP="005636FE">
      <w:pPr>
        <w:pStyle w:val="Style2"/>
        <w:widowControl/>
        <w:spacing w:before="19" w:line="322" w:lineRule="exact"/>
        <w:ind w:right="134" w:firstLine="422"/>
        <w:rPr>
          <w:rStyle w:val="FontStyle12"/>
          <w:rFonts w:ascii="Times New Roman" w:eastAsiaTheme="minorEastAsia" w:cs="Times New Roman"/>
          <w:b/>
          <w:sz w:val="21"/>
          <w:szCs w:val="21"/>
        </w:rPr>
      </w:pPr>
      <w:r w:rsidRPr="00A472C8">
        <w:rPr>
          <w:rStyle w:val="FontStyle12"/>
          <w:rFonts w:ascii="Times New Roman" w:eastAsiaTheme="minorEastAsia" w:cs="Times New Roman"/>
          <w:b/>
          <w:sz w:val="21"/>
          <w:szCs w:val="21"/>
        </w:rPr>
        <w:t>(</w:t>
      </w:r>
      <w:r w:rsidRPr="00A472C8">
        <w:rPr>
          <w:rStyle w:val="FontStyle12"/>
          <w:rFonts w:ascii="Times New Roman" w:eastAsiaTheme="minorEastAsia" w:cs="Times New Roman"/>
          <w:b/>
          <w:sz w:val="21"/>
          <w:szCs w:val="21"/>
        </w:rPr>
        <w:t>三</w:t>
      </w:r>
      <w:r w:rsidRPr="00A472C8">
        <w:rPr>
          <w:rStyle w:val="FontStyle12"/>
          <w:rFonts w:ascii="Times New Roman" w:eastAsiaTheme="minorEastAsia" w:cs="Times New Roman"/>
          <w:b/>
          <w:sz w:val="21"/>
          <w:szCs w:val="21"/>
        </w:rPr>
        <w:t>)</w:t>
      </w:r>
      <w:r w:rsidRPr="00A472C8">
        <w:rPr>
          <w:rStyle w:val="FontStyle12"/>
          <w:rFonts w:ascii="Times New Roman" w:eastAsiaTheme="minorEastAsia" w:cs="Times New Roman"/>
          <w:b/>
          <w:sz w:val="21"/>
          <w:szCs w:val="21"/>
        </w:rPr>
        <w:t>培植大型文化服务企业</w:t>
      </w:r>
    </w:p>
    <w:p w:rsidR="005636FE" w:rsidRPr="005636FE" w:rsidRDefault="005636FE" w:rsidP="00A472C8">
      <w:pPr>
        <w:pStyle w:val="Style2"/>
        <w:widowControl/>
        <w:spacing w:before="19" w:line="322" w:lineRule="exact"/>
        <w:ind w:right="134" w:firstLine="422"/>
        <w:rPr>
          <w:rStyle w:val="FontStyle12"/>
          <w:rFonts w:ascii="Times New Roman" w:eastAsiaTheme="minorEastAsia" w:cs="Times New Roman"/>
          <w:sz w:val="21"/>
          <w:szCs w:val="21"/>
        </w:rPr>
      </w:pPr>
      <w:r w:rsidRPr="005636FE">
        <w:rPr>
          <w:rStyle w:val="FontStyle12"/>
          <w:rFonts w:ascii="Times New Roman" w:eastAsiaTheme="minorEastAsia" w:cs="Times New Roman"/>
          <w:sz w:val="21"/>
          <w:szCs w:val="21"/>
        </w:rPr>
        <w:t>市场经济是规模经济，也就是大企业的经济。世界经济一体化的趋势，正是那些跨国公司</w:t>
      </w:r>
      <w:r w:rsidRPr="005636FE">
        <w:rPr>
          <w:rStyle w:val="FontStyle12"/>
          <w:rFonts w:ascii="Times New Roman" w:eastAsiaTheme="minorEastAsia" w:cs="Times New Roman"/>
          <w:bCs/>
          <w:sz w:val="21"/>
          <w:szCs w:val="21"/>
        </w:rPr>
        <w:t>——</w:t>
      </w:r>
      <w:r w:rsidRPr="005636FE">
        <w:rPr>
          <w:rStyle w:val="FontStyle12"/>
          <w:rFonts w:ascii="Times New Roman" w:eastAsiaTheme="minorEastAsia" w:cs="Times New Roman"/>
          <w:sz w:val="21"/>
          <w:szCs w:val="21"/>
        </w:rPr>
        <w:t>超级大型企业</w:t>
      </w:r>
      <w:r w:rsidRPr="005636FE">
        <w:rPr>
          <w:rStyle w:val="FontStyle12"/>
          <w:rFonts w:ascii="Times New Roman" w:eastAsiaTheme="minorEastAsia" w:cs="Times New Roman"/>
          <w:bCs/>
          <w:sz w:val="21"/>
          <w:szCs w:val="21"/>
        </w:rPr>
        <w:t>——</w:t>
      </w:r>
      <w:r w:rsidRPr="005636FE">
        <w:rPr>
          <w:rStyle w:val="FontStyle12"/>
          <w:rFonts w:ascii="Times New Roman" w:eastAsiaTheme="minorEastAsia" w:cs="Times New Roman"/>
          <w:sz w:val="21"/>
          <w:szCs w:val="21"/>
        </w:rPr>
        <w:t>超越国界，在全球范围内进行生产和经营的结果。在现代社会中，尽管大、中、小企业并存，但大型企业的优越性和统治地位是毋庸置疑的。我国文化产业由于从事业机构向企业单位过渡的时间不长，不但民营企业没有大企业，国有企业在</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条条块块</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的分割下也难以形成真正的大型企业。因此，大型文化</w:t>
      </w:r>
      <w:r w:rsidRPr="005636FE">
        <w:rPr>
          <w:rStyle w:val="FontStyle12"/>
          <w:rFonts w:ascii="Times New Roman" w:eastAsiaTheme="minorEastAsia" w:cs="Times New Roman"/>
          <w:sz w:val="21"/>
          <w:szCs w:val="21"/>
        </w:rPr>
        <w:lastRenderedPageBreak/>
        <w:t>企业需要下功夫培植。首先是培植出一批市场前景广阔、为国内外消费者喜爱的产品和服务。没有品牌响亮的产品和服务，无论集团公司多么庞大，无异于空中楼阁。反之，如果自己拥有一流的精品和服务并塑造出响亮的品牌，自然财源滚滚，企业由小到大，健康成长。例如，美国人欧普拉</w:t>
      </w:r>
      <w:r w:rsidR="00A472C8" w:rsidRPr="00A472C8">
        <w:rPr>
          <w:rStyle w:val="FontStyle12"/>
          <w:rFonts w:asciiTheme="minorEastAsia" w:eastAsiaTheme="minorEastAsia" w:hAnsiTheme="minorEastAsia" w:cs="Times New Roman"/>
          <w:sz w:val="21"/>
          <w:szCs w:val="21"/>
        </w:rPr>
        <w:t>·</w:t>
      </w:r>
      <w:r w:rsidRPr="005636FE">
        <w:rPr>
          <w:rStyle w:val="FontStyle12"/>
          <w:rFonts w:ascii="Times New Roman" w:eastAsiaTheme="minorEastAsia" w:cs="Times New Roman"/>
          <w:sz w:val="21"/>
          <w:szCs w:val="21"/>
        </w:rPr>
        <w:t>温弗瑞</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创立了哈普娱乐集团公司，年销售额</w:t>
      </w:r>
      <w:r w:rsidRPr="005636FE">
        <w:rPr>
          <w:rStyle w:val="FontStyle12"/>
          <w:rFonts w:ascii="Times New Roman" w:eastAsiaTheme="minorEastAsia" w:cs="Times New Roman"/>
          <w:bCs/>
          <w:sz w:val="21"/>
          <w:szCs w:val="21"/>
        </w:rPr>
        <w:t>3</w:t>
      </w:r>
      <w:r w:rsidRPr="005636FE">
        <w:rPr>
          <w:rStyle w:val="FontStyle12"/>
          <w:rFonts w:ascii="Times New Roman" w:eastAsiaTheme="minorEastAsia" w:cs="Times New Roman"/>
          <w:sz w:val="21"/>
          <w:szCs w:val="21"/>
        </w:rPr>
        <w:t>亿美元，杂志《噢，欧普拉》</w:t>
      </w:r>
      <w:r w:rsidRPr="005636FE">
        <w:rPr>
          <w:rStyle w:val="FontStyle12"/>
          <w:rFonts w:ascii="Times New Roman" w:eastAsiaTheme="minorEastAsia" w:cs="Times New Roman"/>
          <w:bCs/>
          <w:sz w:val="21"/>
          <w:szCs w:val="21"/>
        </w:rPr>
        <w:t>1</w:t>
      </w:r>
      <w:r w:rsidRPr="005636FE">
        <w:rPr>
          <w:rStyle w:val="FontStyle12"/>
          <w:rFonts w:ascii="Times New Roman" w:eastAsiaTheme="minorEastAsia" w:cs="Times New Roman"/>
          <w:sz w:val="21"/>
          <w:szCs w:val="21"/>
        </w:rPr>
        <w:t>年的营业收人</w:t>
      </w:r>
      <w:r w:rsidRPr="005636FE">
        <w:rPr>
          <w:rStyle w:val="FontStyle12"/>
          <w:rFonts w:ascii="Times New Roman" w:eastAsiaTheme="minorEastAsia" w:cs="Times New Roman"/>
          <w:bCs/>
          <w:sz w:val="21"/>
          <w:szCs w:val="21"/>
        </w:rPr>
        <w:t>1. 4</w:t>
      </w:r>
      <w:r w:rsidRPr="005636FE">
        <w:rPr>
          <w:rStyle w:val="FontStyle12"/>
          <w:rFonts w:ascii="Times New Roman" w:eastAsiaTheme="minorEastAsia" w:cs="Times New Roman"/>
          <w:sz w:val="21"/>
          <w:szCs w:val="21"/>
        </w:rPr>
        <w:t>亿美元</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几年时间就积累资产</w:t>
      </w:r>
      <w:r w:rsidRPr="005636FE">
        <w:rPr>
          <w:rStyle w:val="FontStyle12"/>
          <w:rFonts w:ascii="Times New Roman" w:eastAsiaTheme="minorEastAsia" w:cs="Times New Roman"/>
          <w:bCs/>
          <w:sz w:val="21"/>
          <w:szCs w:val="21"/>
        </w:rPr>
        <w:t xml:space="preserve">10 </w:t>
      </w:r>
      <w:r w:rsidRPr="005636FE">
        <w:rPr>
          <w:rStyle w:val="FontStyle12"/>
          <w:rFonts w:ascii="Times New Roman" w:eastAsiaTheme="minorEastAsia" w:cs="Times New Roman"/>
          <w:sz w:val="21"/>
          <w:szCs w:val="21"/>
        </w:rPr>
        <w:t>亿美元</w:t>
      </w:r>
      <w:r w:rsidR="00A472C8">
        <w:rPr>
          <w:rStyle w:val="a6"/>
          <w:rFonts w:ascii="Times New Roman" w:eastAsiaTheme="minorEastAsia" w:cs="Times New Roman"/>
          <w:sz w:val="21"/>
          <w:szCs w:val="21"/>
        </w:rPr>
        <w:footnoteReference w:id="28"/>
      </w:r>
      <w:r w:rsidRPr="005636FE">
        <w:rPr>
          <w:rStyle w:val="FontStyle12"/>
          <w:rFonts w:ascii="Times New Roman" w:eastAsiaTheme="minorEastAsia" w:cs="Times New Roman"/>
          <w:sz w:val="21"/>
          <w:szCs w:val="21"/>
        </w:rPr>
        <w:t>。所以，建立大型企业的根本是产品推动，市场推动，单纯依靠政府推动是揠苗助长，成功率低。其次是人才，既要产品或项目的设计人才</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又要市场营销人才。大型文化企业的产品不但是精品、优质</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最重要的是与众不同、惊世骇俗</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它才能把最广大的消费者吸引到自己周围，才能成为真正的又大又强的文化企业。</w:t>
      </w:r>
    </w:p>
    <w:p w:rsidR="005636FE" w:rsidRPr="00A472C8" w:rsidRDefault="005636FE" w:rsidP="005636FE">
      <w:pPr>
        <w:pStyle w:val="Style2"/>
        <w:widowControl/>
        <w:spacing w:before="19" w:line="322" w:lineRule="exact"/>
        <w:ind w:right="134" w:firstLine="422"/>
        <w:rPr>
          <w:rStyle w:val="FontStyle12"/>
          <w:rFonts w:ascii="Times New Roman" w:eastAsiaTheme="minorEastAsia" w:cs="Times New Roman"/>
          <w:b/>
          <w:bCs/>
          <w:sz w:val="21"/>
          <w:szCs w:val="21"/>
        </w:rPr>
      </w:pPr>
    </w:p>
    <w:p w:rsidR="005636FE" w:rsidRPr="00A472C8" w:rsidRDefault="005636FE" w:rsidP="005636FE">
      <w:pPr>
        <w:pStyle w:val="Style2"/>
        <w:widowControl/>
        <w:spacing w:before="19" w:line="322" w:lineRule="exact"/>
        <w:ind w:right="134" w:firstLine="422"/>
        <w:rPr>
          <w:rStyle w:val="FontStyle12"/>
          <w:rFonts w:ascii="Times New Roman" w:eastAsiaTheme="minorEastAsia" w:cs="Times New Roman"/>
          <w:b/>
          <w:sz w:val="21"/>
          <w:szCs w:val="21"/>
        </w:rPr>
      </w:pPr>
      <w:r w:rsidRPr="00A472C8">
        <w:rPr>
          <w:rStyle w:val="FontStyle12"/>
          <w:rFonts w:ascii="Times New Roman" w:eastAsiaTheme="minorEastAsia" w:cs="Times New Roman"/>
          <w:b/>
          <w:sz w:val="21"/>
          <w:szCs w:val="21"/>
        </w:rPr>
        <w:t>(</w:t>
      </w:r>
      <w:r w:rsidRPr="00A472C8">
        <w:rPr>
          <w:rStyle w:val="FontStyle12"/>
          <w:rFonts w:ascii="Times New Roman" w:eastAsiaTheme="minorEastAsia" w:cs="Times New Roman"/>
          <w:b/>
          <w:sz w:val="21"/>
          <w:szCs w:val="21"/>
        </w:rPr>
        <w:t>四）给予金融、财政、税收的优惠</w:t>
      </w:r>
    </w:p>
    <w:p w:rsidR="00A472C8" w:rsidRPr="005636FE" w:rsidRDefault="005636FE" w:rsidP="00A472C8">
      <w:pPr>
        <w:pStyle w:val="Style2"/>
        <w:widowControl/>
        <w:spacing w:before="19" w:line="322" w:lineRule="exact"/>
        <w:ind w:right="134" w:firstLineChars="200" w:firstLine="420"/>
        <w:rPr>
          <w:rStyle w:val="FontStyle12"/>
          <w:rFonts w:ascii="Times New Roman" w:eastAsiaTheme="minorEastAsia" w:cs="Times New Roman"/>
          <w:sz w:val="21"/>
          <w:szCs w:val="21"/>
        </w:rPr>
      </w:pPr>
      <w:r w:rsidRPr="005636FE">
        <w:rPr>
          <w:rStyle w:val="FontStyle12"/>
          <w:rFonts w:ascii="Times New Roman" w:eastAsiaTheme="minorEastAsia" w:cs="Times New Roman"/>
          <w:sz w:val="21"/>
          <w:szCs w:val="21"/>
        </w:rPr>
        <w:t>文化产业的公益性和商品性决定了它的发展既要靠企业的自我积累、自我发展，又要靠国家和社会的帮助。我国文化产业处于学步时期，国家和社会的帮助就更加重要。除了鼓励多种经济成分进入文化产业领域之外，还</w:t>
      </w:r>
      <w:proofErr w:type="gramStart"/>
      <w:r w:rsidRPr="005636FE">
        <w:rPr>
          <w:rStyle w:val="FontStyle12"/>
          <w:rFonts w:ascii="Times New Roman" w:eastAsiaTheme="minorEastAsia" w:cs="Times New Roman"/>
          <w:sz w:val="21"/>
          <w:szCs w:val="21"/>
        </w:rPr>
        <w:t>需推动</w:t>
      </w:r>
      <w:proofErr w:type="gramEnd"/>
      <w:r w:rsidRPr="005636FE">
        <w:rPr>
          <w:rStyle w:val="FontStyle12"/>
          <w:rFonts w:ascii="Times New Roman" w:eastAsiaTheme="minorEastAsia" w:cs="Times New Roman"/>
          <w:sz w:val="21"/>
          <w:szCs w:val="21"/>
        </w:rPr>
        <w:t>金融企业与文化企业紧密协作。金融业应把文化产业</w:t>
      </w:r>
      <w:proofErr w:type="gramStart"/>
      <w:r w:rsidRPr="005636FE">
        <w:rPr>
          <w:rStyle w:val="FontStyle12"/>
          <w:rFonts w:ascii="Times New Roman" w:eastAsiaTheme="minorEastAsia" w:cs="Times New Roman"/>
          <w:sz w:val="21"/>
          <w:szCs w:val="21"/>
        </w:rPr>
        <w:t>看做</w:t>
      </w:r>
      <w:proofErr w:type="gramEnd"/>
      <w:r w:rsidRPr="005636FE">
        <w:rPr>
          <w:rStyle w:val="FontStyle12"/>
          <w:rFonts w:ascii="Times New Roman" w:eastAsiaTheme="minorEastAsia" w:cs="Times New Roman"/>
          <w:sz w:val="21"/>
          <w:szCs w:val="21"/>
        </w:rPr>
        <w:t>金融市场的重要组成部分</w:t>
      </w:r>
      <w:r w:rsidR="00A472C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一方面通过各种融资渠道（直接的和间接的）帮助文化企业搞活资本运作；另一方面与文化企业合作，一起发展金融文化，互相促进</w:t>
      </w:r>
      <w:r w:rsidRPr="005636FE">
        <w:rPr>
          <w:rStyle w:val="FontStyle12"/>
          <w:rFonts w:ascii="Times New Roman" w:eastAsiaTheme="minorEastAsia" w:cs="Times New Roman"/>
          <w:sz w:val="21"/>
          <w:szCs w:val="21"/>
        </w:rPr>
        <w:t>,</w:t>
      </w:r>
      <w:r w:rsidRPr="005636FE">
        <w:rPr>
          <w:rStyle w:val="FontStyle12"/>
          <w:rFonts w:ascii="Times New Roman" w:eastAsiaTheme="minorEastAsia" w:cs="Times New Roman"/>
          <w:sz w:val="21"/>
          <w:szCs w:val="21"/>
        </w:rPr>
        <w:t>共同</w:t>
      </w:r>
      <w:r w:rsidR="00A472C8" w:rsidRPr="005636FE">
        <w:rPr>
          <w:rStyle w:val="FontStyle12"/>
          <w:rFonts w:ascii="Times New Roman" w:eastAsiaTheme="minorEastAsia" w:cs="Times New Roman"/>
          <w:sz w:val="21"/>
          <w:szCs w:val="21"/>
        </w:rPr>
        <w:t>受益。建立文化产业发展基金，主要是资助文化企业开发和研究经国家或基金会认可的项目或课题</w:t>
      </w:r>
      <w:r w:rsidR="00A472C8">
        <w:rPr>
          <w:rStyle w:val="FontStyle12"/>
          <w:rFonts w:ascii="Times New Roman" w:eastAsiaTheme="minorEastAsia" w:cs="Times New Roman" w:hint="eastAsia"/>
          <w:sz w:val="21"/>
          <w:szCs w:val="21"/>
        </w:rPr>
        <w:t>，</w:t>
      </w:r>
      <w:r w:rsidR="00A472C8" w:rsidRPr="005636FE">
        <w:rPr>
          <w:rStyle w:val="FontStyle12"/>
          <w:rFonts w:ascii="Times New Roman" w:eastAsiaTheme="minorEastAsia" w:cs="Times New Roman"/>
          <w:sz w:val="21"/>
          <w:szCs w:val="21"/>
        </w:rPr>
        <w:t>也可以用于开拓新兴市场的补助。在政府采购中，应把文化产品和服务列入计划。例如，</w:t>
      </w:r>
      <w:r w:rsidR="00A472C8" w:rsidRPr="005636FE">
        <w:rPr>
          <w:rStyle w:val="FontStyle12"/>
          <w:rFonts w:ascii="Times New Roman" w:eastAsiaTheme="minorEastAsia" w:cs="Times New Roman"/>
          <w:sz w:val="21"/>
          <w:szCs w:val="21"/>
        </w:rPr>
        <w:t xml:space="preserve">2008 </w:t>
      </w:r>
      <w:r w:rsidR="00A472C8" w:rsidRPr="005636FE">
        <w:rPr>
          <w:rStyle w:val="FontStyle12"/>
          <w:rFonts w:ascii="Times New Roman" w:eastAsiaTheme="minorEastAsia" w:cs="Times New Roman"/>
          <w:sz w:val="21"/>
          <w:szCs w:val="21"/>
        </w:rPr>
        <w:t>年的奥运会</w:t>
      </w:r>
      <w:r w:rsidR="00A472C8">
        <w:rPr>
          <w:rStyle w:val="FontStyle12"/>
          <w:rFonts w:ascii="Times New Roman" w:eastAsiaTheme="minorEastAsia" w:cs="Times New Roman" w:hint="eastAsia"/>
          <w:sz w:val="21"/>
          <w:szCs w:val="21"/>
        </w:rPr>
        <w:t>，</w:t>
      </w:r>
      <w:r w:rsidR="00A472C8" w:rsidRPr="005636FE">
        <w:rPr>
          <w:rStyle w:val="FontStyle12"/>
          <w:rFonts w:ascii="Times New Roman" w:eastAsiaTheme="minorEastAsia" w:cs="Times New Roman"/>
          <w:sz w:val="21"/>
          <w:szCs w:val="21"/>
        </w:rPr>
        <w:t>开幕式、闭幕式及有关文艺表演，可以政府采购的形式由文化企业承担，这</w:t>
      </w:r>
      <w:proofErr w:type="gramStart"/>
      <w:r w:rsidR="00A472C8" w:rsidRPr="005636FE">
        <w:rPr>
          <w:rStyle w:val="FontStyle12"/>
          <w:rFonts w:ascii="Times New Roman" w:eastAsiaTheme="minorEastAsia" w:cs="Times New Roman"/>
          <w:sz w:val="21"/>
          <w:szCs w:val="21"/>
        </w:rPr>
        <w:t>不</w:t>
      </w:r>
      <w:proofErr w:type="gramEnd"/>
      <w:r w:rsidR="00A472C8" w:rsidRPr="005636FE">
        <w:rPr>
          <w:rStyle w:val="FontStyle12"/>
          <w:rFonts w:ascii="Times New Roman" w:eastAsiaTheme="minorEastAsia" w:cs="Times New Roman"/>
          <w:sz w:val="21"/>
          <w:szCs w:val="21"/>
        </w:rPr>
        <w:t>光是经济的支持，也是创造精品、开展国际交流的支持和指导。国家除对文化企业适当减轻税负外，社会其他企事业单位和个人对文化产业和文化事业的赞助或捐赠，也可以减免他们的税收，以形成全社会重视文化、倡导先进文化的良好风尚。</w:t>
      </w:r>
    </w:p>
    <w:p w:rsidR="00A472C8" w:rsidRPr="00A472C8" w:rsidRDefault="00A472C8" w:rsidP="00A472C8">
      <w:pPr>
        <w:pStyle w:val="Style2"/>
        <w:widowControl/>
        <w:spacing w:before="19" w:line="322" w:lineRule="exact"/>
        <w:ind w:right="134" w:firstLine="422"/>
        <w:rPr>
          <w:rStyle w:val="FontStyle12"/>
          <w:rFonts w:ascii="Times New Roman" w:eastAsiaTheme="minorEastAsia" w:cs="Times New Roman"/>
          <w:b/>
          <w:sz w:val="21"/>
          <w:szCs w:val="21"/>
        </w:rPr>
      </w:pPr>
      <w:r w:rsidRPr="00A472C8">
        <w:rPr>
          <w:rStyle w:val="FontStyle12"/>
          <w:rFonts w:ascii="Times New Roman" w:eastAsiaTheme="minorEastAsia" w:cs="Times New Roman"/>
          <w:b/>
          <w:sz w:val="21"/>
          <w:szCs w:val="21"/>
        </w:rPr>
        <w:t>(</w:t>
      </w:r>
      <w:r w:rsidRPr="00A472C8">
        <w:rPr>
          <w:rStyle w:val="FontStyle12"/>
          <w:rFonts w:ascii="Times New Roman" w:eastAsiaTheme="minorEastAsia" w:cs="Times New Roman"/>
          <w:b/>
          <w:sz w:val="21"/>
          <w:szCs w:val="21"/>
        </w:rPr>
        <w:t>五</w:t>
      </w:r>
      <w:r w:rsidRPr="00A472C8">
        <w:rPr>
          <w:rStyle w:val="FontStyle12"/>
          <w:rFonts w:ascii="Times New Roman" w:eastAsiaTheme="minorEastAsia" w:cs="Times New Roman"/>
          <w:b/>
          <w:sz w:val="21"/>
          <w:szCs w:val="21"/>
        </w:rPr>
        <w:t>)</w:t>
      </w:r>
      <w:r w:rsidRPr="00A472C8">
        <w:rPr>
          <w:rStyle w:val="FontStyle12"/>
          <w:rFonts w:ascii="Times New Roman" w:eastAsiaTheme="minorEastAsia" w:cs="Times New Roman"/>
          <w:b/>
          <w:sz w:val="21"/>
          <w:szCs w:val="21"/>
        </w:rPr>
        <w:t>深化体制改革，转变政府职能</w:t>
      </w:r>
    </w:p>
    <w:p w:rsidR="00A472C8" w:rsidRPr="005636FE" w:rsidRDefault="00A472C8" w:rsidP="00A472C8">
      <w:pPr>
        <w:pStyle w:val="Style2"/>
        <w:widowControl/>
        <w:spacing w:before="19" w:line="322" w:lineRule="exact"/>
        <w:ind w:right="134" w:firstLine="422"/>
        <w:rPr>
          <w:rStyle w:val="FontStyle12"/>
          <w:rFonts w:ascii="Times New Roman" w:eastAsiaTheme="minorEastAsia" w:cs="Times New Roman"/>
          <w:sz w:val="21"/>
          <w:szCs w:val="21"/>
        </w:rPr>
      </w:pPr>
      <w:r w:rsidRPr="005636FE">
        <w:rPr>
          <w:rStyle w:val="FontStyle12"/>
          <w:rFonts w:ascii="Times New Roman" w:eastAsiaTheme="minorEastAsia" w:cs="Times New Roman"/>
          <w:sz w:val="21"/>
          <w:szCs w:val="21"/>
        </w:rPr>
        <w:t>国有文化企业的生产和经营中的主要问题是体制和机制。政企不分，几乎是企业发展的巨大障碍。政企分开，是党和国家的既定方针。至今收效甚微的根本原因在于，各个行业的国有企业仍由各个部门管理。部门的一些利益通过企业实现。企业对市场运行和行政管理两种好处都要沾，市场垄断就是借助国家行政权力实现的。在行政部门父爱主义的庇护下</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企业成了长不大的孩子。所以，深化国家行政管理体制的改革</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是实行政企分开的根本。国家行政管理体制理顺了，政企真正分开，现代企业制度的建立便顺理成章。同时，国家行政部门的职能也随之从</w:t>
      </w:r>
      <w:r w:rsidRPr="005636FE">
        <w:rPr>
          <w:rStyle w:val="FontStyle12"/>
          <w:rFonts w:ascii="Times New Roman" w:eastAsiaTheme="minorEastAsia" w:cs="Times New Roman"/>
          <w:sz w:val="21"/>
          <w:szCs w:val="21"/>
        </w:rPr>
        <w:t>“</w:t>
      </w:r>
      <w:r w:rsidRPr="005636FE">
        <w:rPr>
          <w:rStyle w:val="FontStyle12"/>
          <w:rFonts w:ascii="Times New Roman" w:eastAsiaTheme="minorEastAsia" w:cs="Times New Roman"/>
          <w:sz w:val="21"/>
          <w:szCs w:val="21"/>
        </w:rPr>
        <w:t>办文化</w:t>
      </w:r>
      <w:r w:rsidRPr="005636FE">
        <w:rPr>
          <w:rStyle w:val="FontStyle12"/>
          <w:rFonts w:ascii="Times New Roman" w:eastAsiaTheme="minorEastAsia" w:cs="Times New Roman"/>
          <w:sz w:val="21"/>
          <w:szCs w:val="21"/>
        </w:rPr>
        <w:t>”</w:t>
      </w:r>
      <w:r w:rsidRPr="005636FE">
        <w:rPr>
          <w:rStyle w:val="FontStyle12"/>
          <w:rFonts w:ascii="Times New Roman" w:eastAsiaTheme="minorEastAsia" w:cs="Times New Roman"/>
          <w:sz w:val="21"/>
          <w:szCs w:val="21"/>
        </w:rPr>
        <w:t>向</w:t>
      </w:r>
      <w:r w:rsidRPr="005636FE">
        <w:rPr>
          <w:rStyle w:val="FontStyle12"/>
          <w:rFonts w:ascii="Times New Roman" w:eastAsiaTheme="minorEastAsia" w:cs="Times New Roman"/>
          <w:sz w:val="21"/>
          <w:szCs w:val="21"/>
        </w:rPr>
        <w:t>“</w:t>
      </w:r>
      <w:r w:rsidRPr="005636FE">
        <w:rPr>
          <w:rStyle w:val="FontStyle12"/>
          <w:rFonts w:ascii="Times New Roman" w:eastAsiaTheme="minorEastAsia" w:cs="Times New Roman"/>
          <w:sz w:val="21"/>
          <w:szCs w:val="21"/>
        </w:rPr>
        <w:t>管文化</w:t>
      </w:r>
      <w:r w:rsidRPr="005636FE">
        <w:rPr>
          <w:rStyle w:val="FontStyle12"/>
          <w:rFonts w:ascii="Times New Roman" w:eastAsiaTheme="minorEastAsia" w:cs="Times New Roman"/>
          <w:sz w:val="21"/>
          <w:szCs w:val="21"/>
        </w:rPr>
        <w:t>”</w:t>
      </w:r>
      <w:r w:rsidRPr="005636FE">
        <w:rPr>
          <w:rStyle w:val="FontStyle12"/>
          <w:rFonts w:ascii="Times New Roman" w:eastAsiaTheme="minorEastAsia" w:cs="Times New Roman"/>
          <w:sz w:val="21"/>
          <w:szCs w:val="21"/>
        </w:rPr>
        <w:t>转变。所谓</w:t>
      </w:r>
      <w:r w:rsidRPr="005636FE">
        <w:rPr>
          <w:rStyle w:val="FontStyle12"/>
          <w:rFonts w:ascii="Times New Roman" w:eastAsiaTheme="minorEastAsia" w:cs="Times New Roman"/>
          <w:sz w:val="21"/>
          <w:szCs w:val="21"/>
        </w:rPr>
        <w:t>“</w:t>
      </w:r>
      <w:r w:rsidRPr="005636FE">
        <w:rPr>
          <w:rStyle w:val="FontStyle12"/>
          <w:rFonts w:ascii="Times New Roman" w:eastAsiaTheme="minorEastAsia" w:cs="Times New Roman"/>
          <w:sz w:val="21"/>
          <w:szCs w:val="21"/>
        </w:rPr>
        <w:t>办文化</w:t>
      </w:r>
      <w:r w:rsidRPr="005636FE">
        <w:rPr>
          <w:rStyle w:val="FontStyle12"/>
          <w:rFonts w:ascii="Times New Roman" w:eastAsiaTheme="minorEastAsia" w:cs="Times New Roman"/>
          <w:sz w:val="21"/>
          <w:szCs w:val="21"/>
        </w:rPr>
        <w:t>”</w:t>
      </w:r>
      <w:r w:rsidRPr="005636FE">
        <w:rPr>
          <w:rStyle w:val="FontStyle12"/>
          <w:rFonts w:ascii="Times New Roman" w:eastAsiaTheme="minorEastAsia" w:cs="Times New Roman"/>
          <w:sz w:val="21"/>
          <w:szCs w:val="21"/>
        </w:rPr>
        <w:t>，是管理部门直接或间接参与企业或事业单位的文化产品与服务的生产，亦即</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既当运动员，又当裁判员</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。这实际上削弱了行政管理的作用。</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管文化</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就是只当</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裁判员</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，不当</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运动员</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对文化企事业单位的生产和经营依据国家政策法令进行管理。国家的行政管理做到这一步，在深化体制改革中就是实现了历史性的跨越。不过，文化产业中行业之间的联系相当紧密，现在多头管理、政出多门，有时互相掣肘，影响管理效率。如果整个文化产业由一个头或一两个头来管，改变文化部门林立的现状</w:t>
      </w:r>
      <w:r w:rsidR="00042DE6">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那么，文化产业就可以实行</w:t>
      </w:r>
      <w:r w:rsidR="00042DE6">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全行业管理</w:t>
      </w:r>
      <w:r w:rsidR="00042DE6">
        <w:rPr>
          <w:rStyle w:val="FontStyle12"/>
          <w:rFonts w:ascii="Times New Roman" w:eastAsiaTheme="minorEastAsia" w:cs="Times New Roman" w:hint="eastAsia"/>
          <w:sz w:val="21"/>
          <w:szCs w:val="21"/>
        </w:rPr>
        <w:t>”</w:t>
      </w:r>
      <w:r w:rsidR="00042DE6">
        <w:rPr>
          <w:rStyle w:val="a6"/>
          <w:rFonts w:ascii="Times New Roman" w:eastAsiaTheme="minorEastAsia" w:cs="Times New Roman"/>
          <w:sz w:val="21"/>
          <w:szCs w:val="21"/>
        </w:rPr>
        <w:footnoteReference w:id="29"/>
      </w:r>
      <w:r w:rsidR="00042DE6">
        <w:rPr>
          <w:rStyle w:val="FontStyle12"/>
          <w:rFonts w:ascii="Times New Roman" w:eastAsiaTheme="minorEastAsia" w:cs="Times New Roman"/>
          <w:sz w:val="21"/>
          <w:szCs w:val="21"/>
        </w:rPr>
        <w:t>。这样一来，不仅政府的效率提</w:t>
      </w:r>
      <w:r w:rsidR="00042DE6">
        <w:rPr>
          <w:rStyle w:val="FontStyle12"/>
          <w:rFonts w:ascii="Times New Roman" w:eastAsiaTheme="minorEastAsia" w:cs="Times New Roman" w:hint="eastAsia"/>
          <w:sz w:val="21"/>
          <w:szCs w:val="21"/>
        </w:rPr>
        <w:t>高</w:t>
      </w:r>
      <w:r w:rsidRPr="005636FE">
        <w:rPr>
          <w:rStyle w:val="FontStyle12"/>
          <w:rFonts w:ascii="Times New Roman" w:eastAsiaTheme="minorEastAsia" w:cs="Times New Roman"/>
          <w:sz w:val="21"/>
          <w:szCs w:val="21"/>
        </w:rPr>
        <w:t>了，企事业单位的经济效益和社会效益也能够大大提高。</w:t>
      </w:r>
    </w:p>
    <w:p w:rsidR="00A472C8" w:rsidRPr="007C2138" w:rsidRDefault="00042DE6" w:rsidP="00A472C8">
      <w:pPr>
        <w:pStyle w:val="Style2"/>
        <w:widowControl/>
        <w:spacing w:before="19" w:line="322" w:lineRule="exact"/>
        <w:ind w:right="134" w:firstLine="422"/>
        <w:rPr>
          <w:rStyle w:val="FontStyle12"/>
          <w:rFonts w:ascii="Times New Roman" w:eastAsiaTheme="minorEastAsia" w:cs="Times New Roman"/>
          <w:b/>
          <w:sz w:val="21"/>
          <w:szCs w:val="21"/>
        </w:rPr>
      </w:pPr>
      <w:r w:rsidRPr="007C2138">
        <w:rPr>
          <w:rStyle w:val="FontStyle12"/>
          <w:rFonts w:ascii="Times New Roman" w:eastAsiaTheme="minorEastAsia" w:cs="Times New Roman" w:hint="eastAsia"/>
          <w:b/>
          <w:sz w:val="21"/>
          <w:szCs w:val="21"/>
        </w:rPr>
        <w:t>（六）</w:t>
      </w:r>
      <w:r w:rsidR="00A472C8" w:rsidRPr="007C2138">
        <w:rPr>
          <w:rStyle w:val="FontStyle12"/>
          <w:rFonts w:ascii="Times New Roman" w:eastAsiaTheme="minorEastAsia" w:cs="Times New Roman"/>
          <w:b/>
          <w:sz w:val="21"/>
          <w:szCs w:val="21"/>
        </w:rPr>
        <w:t>创建先进的人事管理制度</w:t>
      </w:r>
    </w:p>
    <w:p w:rsidR="00A472C8" w:rsidRPr="005636FE" w:rsidRDefault="00A472C8" w:rsidP="00A472C8">
      <w:pPr>
        <w:pStyle w:val="Style2"/>
        <w:widowControl/>
        <w:spacing w:before="19" w:line="322" w:lineRule="exact"/>
        <w:ind w:right="134" w:firstLine="422"/>
        <w:rPr>
          <w:rStyle w:val="FontStyle12"/>
          <w:rFonts w:ascii="Times New Roman" w:eastAsiaTheme="minorEastAsia" w:cs="Times New Roman"/>
          <w:sz w:val="21"/>
          <w:szCs w:val="21"/>
        </w:rPr>
      </w:pPr>
      <w:r w:rsidRPr="005636FE">
        <w:rPr>
          <w:rStyle w:val="FontStyle12"/>
          <w:rFonts w:ascii="Times New Roman" w:eastAsiaTheme="minorEastAsia" w:cs="Times New Roman"/>
          <w:sz w:val="21"/>
          <w:szCs w:val="21"/>
        </w:rPr>
        <w:t>在体制改革中，第一位的是政府管理体制的改革</w:t>
      </w:r>
      <w:r w:rsidR="007C213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第二位的就是企业及其他单位的人事管理体制的改革。长期以来，员工的单位所有制、企业所有制把人们的积极性创造性束缚得紧紧的。再加上计划经济制度与官僚腐败作风，</w:t>
      </w:r>
      <w:proofErr w:type="gramStart"/>
      <w:r w:rsidRPr="005636FE">
        <w:rPr>
          <w:rStyle w:val="FontStyle12"/>
          <w:rFonts w:ascii="Times New Roman" w:eastAsiaTheme="minorEastAsia" w:cs="Times New Roman"/>
          <w:sz w:val="21"/>
          <w:szCs w:val="21"/>
        </w:rPr>
        <w:t>任人惟亲的</w:t>
      </w:r>
      <w:proofErr w:type="gramEnd"/>
      <w:r w:rsidRPr="005636FE">
        <w:rPr>
          <w:rStyle w:val="FontStyle12"/>
          <w:rFonts w:ascii="Times New Roman" w:eastAsiaTheme="minorEastAsia" w:cs="Times New Roman"/>
          <w:sz w:val="21"/>
          <w:szCs w:val="21"/>
        </w:rPr>
        <w:t>现象几乎带有普遍性。文化产业企业也是一方面经营人才、创新能力强的人才短缺，另一方面庸人、冗员占据的岗位不少。究其原因，一是供给制、</w:t>
      </w:r>
      <w:r w:rsidR="007C213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大锅饭</w:t>
      </w:r>
      <w:r w:rsidR="007C213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对企业经营好坏不负经济责任；二是不少人事管理人员不懂业务，不了解企业生产和经营对人员的要求，也不知道如何吸引人、培养人、关心人、爱护人。</w:t>
      </w:r>
      <w:r w:rsidR="007C213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世有伯乐，而后有千里马。然千里马常有</w:t>
      </w:r>
      <w:r w:rsidRPr="005636FE">
        <w:rPr>
          <w:rStyle w:val="FontStyle12"/>
          <w:rFonts w:ascii="Times New Roman" w:eastAsiaTheme="minorEastAsia" w:cs="Times New Roman"/>
          <w:sz w:val="21"/>
          <w:szCs w:val="21"/>
        </w:rPr>
        <w:t>,</w:t>
      </w:r>
      <w:r w:rsidRPr="005636FE">
        <w:rPr>
          <w:rStyle w:val="FontStyle12"/>
          <w:rFonts w:ascii="Times New Roman" w:eastAsiaTheme="minorEastAsia" w:cs="Times New Roman"/>
          <w:sz w:val="21"/>
          <w:szCs w:val="21"/>
        </w:rPr>
        <w:t>而伯乐</w:t>
      </w:r>
      <w:proofErr w:type="gramStart"/>
      <w:r w:rsidR="007C2138">
        <w:rPr>
          <w:rStyle w:val="FontStyle12"/>
          <w:rFonts w:ascii="Times New Roman" w:eastAsiaTheme="minorEastAsia" w:cs="Times New Roman" w:hint="eastAsia"/>
          <w:sz w:val="21"/>
          <w:szCs w:val="21"/>
        </w:rPr>
        <w:t>不</w:t>
      </w:r>
      <w:proofErr w:type="gramEnd"/>
      <w:r w:rsidRPr="005636FE">
        <w:rPr>
          <w:rStyle w:val="FontStyle12"/>
          <w:rFonts w:ascii="Times New Roman" w:eastAsiaTheme="minorEastAsia" w:cs="Times New Roman"/>
          <w:sz w:val="21"/>
          <w:szCs w:val="21"/>
        </w:rPr>
        <w:t>常有</w:t>
      </w:r>
      <w:r w:rsidR="007C2138">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这带有规律性。建立现代企业制度首先要建立现代企业的人事管理制度。第一，经济责任负责人在自己的责任范围内有选择权，切实做到任人唯贤、知人善任。第二，业绩考核公平公正，奖惩兑现。第三，全员培训，终身学习。第四，人事管理人员应树立服务意识，明确为全体职工服务的理念与制度，摈弃官僚作风。</w:t>
      </w:r>
    </w:p>
    <w:p w:rsidR="00A472C8" w:rsidRPr="007C2138" w:rsidRDefault="007C2138" w:rsidP="00A472C8">
      <w:pPr>
        <w:pStyle w:val="Style2"/>
        <w:widowControl/>
        <w:spacing w:before="19" w:line="322" w:lineRule="exact"/>
        <w:ind w:right="134" w:firstLine="422"/>
        <w:rPr>
          <w:rStyle w:val="FontStyle12"/>
          <w:rFonts w:ascii="Times New Roman" w:eastAsiaTheme="minorEastAsia" w:cs="Times New Roman"/>
          <w:b/>
          <w:sz w:val="21"/>
          <w:szCs w:val="21"/>
        </w:rPr>
      </w:pPr>
      <w:r w:rsidRPr="007C2138">
        <w:rPr>
          <w:rStyle w:val="FontStyle12"/>
          <w:rFonts w:ascii="Times New Roman" w:eastAsiaTheme="minorEastAsia" w:cs="Times New Roman" w:hint="eastAsia"/>
          <w:b/>
          <w:sz w:val="21"/>
          <w:szCs w:val="21"/>
        </w:rPr>
        <w:t>（七）</w:t>
      </w:r>
      <w:r w:rsidR="00A472C8" w:rsidRPr="007C2138">
        <w:rPr>
          <w:rStyle w:val="FontStyle12"/>
          <w:rFonts w:ascii="Times New Roman" w:eastAsiaTheme="minorEastAsia" w:cs="Times New Roman"/>
          <w:b/>
          <w:sz w:val="21"/>
          <w:szCs w:val="21"/>
        </w:rPr>
        <w:t>注重法制建设，加强市场管理</w:t>
      </w:r>
    </w:p>
    <w:p w:rsidR="007C2138" w:rsidRPr="007C2138" w:rsidRDefault="00A472C8" w:rsidP="007C2138">
      <w:pPr>
        <w:pStyle w:val="Style2"/>
        <w:widowControl/>
        <w:spacing w:before="19" w:line="322" w:lineRule="exact"/>
        <w:ind w:right="134" w:firstLine="422"/>
        <w:rPr>
          <w:rStyle w:val="FontStyle12"/>
          <w:rFonts w:ascii="Times New Roman" w:eastAsiaTheme="minorEastAsia" w:cs="Times New Roman"/>
          <w:sz w:val="21"/>
          <w:szCs w:val="21"/>
        </w:rPr>
      </w:pPr>
      <w:r w:rsidRPr="005636FE">
        <w:rPr>
          <w:rStyle w:val="FontStyle12"/>
          <w:rFonts w:ascii="Times New Roman" w:eastAsiaTheme="minorEastAsia" w:cs="Times New Roman"/>
          <w:sz w:val="21"/>
          <w:szCs w:val="21"/>
        </w:rPr>
        <w:t>文化服务是服务劳动者以劳动活动的方式满足消费者的需要，多数是无形的。规范文化服务劳动者的行为，特别重要。一般地说，行为规范是由道德规范、制度规范与法律规范三部分组成的。其中，法制规范起主要作用。中国加入</w:t>
      </w:r>
      <w:r w:rsidRPr="005636FE">
        <w:rPr>
          <w:rStyle w:val="FontStyle12"/>
          <w:rFonts w:ascii="Times New Roman" w:eastAsiaTheme="minorEastAsia" w:cs="Times New Roman"/>
          <w:sz w:val="21"/>
          <w:szCs w:val="21"/>
        </w:rPr>
        <w:t>WTO</w:t>
      </w:r>
      <w:r w:rsidRPr="005636FE">
        <w:rPr>
          <w:rStyle w:val="FontStyle12"/>
          <w:rFonts w:ascii="Times New Roman" w:eastAsiaTheme="minorEastAsia" w:cs="Times New Roman"/>
          <w:sz w:val="21"/>
          <w:szCs w:val="21"/>
        </w:rPr>
        <w:t>后外国文化企</w:t>
      </w:r>
      <w:r w:rsidR="007C2138" w:rsidRPr="005636FE">
        <w:rPr>
          <w:rStyle w:val="FontStyle12"/>
          <w:rFonts w:ascii="Times New Roman" w:eastAsiaTheme="minorEastAsia" w:cs="Times New Roman"/>
          <w:sz w:val="21"/>
          <w:szCs w:val="21"/>
        </w:rPr>
        <w:t>业抢滩文化市场，健全和完善文化市场法制的重要性和紧迫性更加突出。第一，文化市场法制建设是一项经常性的任务。在产品创新、服务创新日益频繁的年代里，新的服务、新的行业不断涌现，需要新法令、新法规。原有的法律、法规在情况不断变化的条件下，需要不断修改和完善。所以，法制建设不可能一劳永逸，要经常修订。这就需要建立专门的法制建设机构。第二，改变各个文化部门分别制定法规的传统，由凌驾于各部门之上的国家法制机构统一制定文化市场法规，克服法出多门的弊病。</w:t>
      </w:r>
    </w:p>
    <w:p w:rsidR="007C2138" w:rsidRDefault="007C2138" w:rsidP="007C2138">
      <w:pPr>
        <w:pStyle w:val="Style2"/>
        <w:widowControl/>
        <w:spacing w:before="19" w:line="322" w:lineRule="exact"/>
        <w:ind w:right="134" w:firstLine="422"/>
        <w:rPr>
          <w:rStyle w:val="FontStyle12"/>
          <w:rFonts w:ascii="Times New Roman" w:eastAsiaTheme="minorEastAsia" w:cs="Times New Roman"/>
          <w:b/>
          <w:bCs/>
          <w:sz w:val="21"/>
          <w:szCs w:val="21"/>
        </w:rPr>
      </w:pPr>
      <w:r w:rsidRPr="007C2138">
        <w:rPr>
          <w:rStyle w:val="FontStyle12"/>
          <w:rFonts w:ascii="Times New Roman" w:eastAsiaTheme="minorEastAsia" w:cs="Times New Roman"/>
          <w:b/>
          <w:bCs/>
          <w:sz w:val="21"/>
          <w:szCs w:val="21"/>
        </w:rPr>
        <w:t>(</w:t>
      </w:r>
      <w:r w:rsidRPr="007C2138">
        <w:rPr>
          <w:rStyle w:val="FontStyle12"/>
          <w:rFonts w:ascii="Times New Roman" w:eastAsiaTheme="minorEastAsia" w:cs="Times New Roman"/>
          <w:b/>
          <w:bCs/>
          <w:sz w:val="21"/>
          <w:szCs w:val="21"/>
        </w:rPr>
        <w:t>八</w:t>
      </w:r>
      <w:r w:rsidRPr="007C2138">
        <w:rPr>
          <w:rStyle w:val="FontStyle12"/>
          <w:rFonts w:ascii="Times New Roman" w:eastAsiaTheme="minorEastAsia" w:cs="Times New Roman"/>
          <w:b/>
          <w:bCs/>
          <w:sz w:val="21"/>
          <w:szCs w:val="21"/>
        </w:rPr>
        <w:t>)</w:t>
      </w:r>
      <w:r w:rsidRPr="007C2138">
        <w:rPr>
          <w:rStyle w:val="FontStyle12"/>
          <w:rFonts w:ascii="Times New Roman" w:eastAsiaTheme="minorEastAsia" w:cs="Times New Roman"/>
          <w:b/>
          <w:bCs/>
          <w:sz w:val="21"/>
          <w:szCs w:val="21"/>
        </w:rPr>
        <w:t>增强部门协作，制定统筹规划</w:t>
      </w:r>
    </w:p>
    <w:p w:rsidR="005B5726" w:rsidRDefault="007C2138" w:rsidP="007C2138">
      <w:pPr>
        <w:pStyle w:val="Style2"/>
        <w:widowControl/>
        <w:spacing w:before="19" w:line="322" w:lineRule="exact"/>
        <w:ind w:right="134" w:firstLine="422"/>
        <w:rPr>
          <w:rStyle w:val="FontStyle12"/>
          <w:rFonts w:ascii="Times New Roman" w:eastAsiaTheme="minorEastAsia" w:cs="Times New Roman"/>
          <w:sz w:val="21"/>
          <w:szCs w:val="21"/>
        </w:rPr>
      </w:pPr>
      <w:r w:rsidRPr="005636FE">
        <w:rPr>
          <w:rStyle w:val="FontStyle12"/>
          <w:rFonts w:ascii="Times New Roman" w:eastAsiaTheme="minorEastAsia" w:cs="Times New Roman"/>
          <w:sz w:val="21"/>
          <w:szCs w:val="21"/>
        </w:rPr>
        <w:t>文化产业作为独立的产业部门，既有产业之间的协作，又有产业内部行业之间的协作。产业之间的协作</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一是其他产业的产品和服务作为文化产业的生产要素或生产资料的</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上游</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产业的协作，二是文化产品和服务成为其他产业的生产资料或消费资料。这里重要的是文化服务设施设备的制造业和金融部门，同他们精诚协作，解决好资金融通和设备供应，文化产业的生产就有保障。同时他们又是文化产品和服务的重要市场。这个市场不但范围宽广，而且购买力高，还有获得他们捐赠或赞助的可能性。与他们的协作，应当下大力气</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产业内部的协作，是科研、</w:t>
      </w:r>
      <w:r w:rsidRPr="005636FE">
        <w:rPr>
          <w:rStyle w:val="FontStyle12"/>
          <w:rFonts w:ascii="Times New Roman" w:eastAsiaTheme="minorEastAsia" w:cs="Times New Roman"/>
          <w:sz w:val="21"/>
          <w:szCs w:val="21"/>
        </w:rPr>
        <w:lastRenderedPageBreak/>
        <w:t>教育、文化各个部门的协调与合作。高效开发、利用和保护文化资源，合理使用人力财力和物力，形成合力，共同开发国内外市场，是积极而又有效的。例如，艺术表演、体育表演、文物博览等等与旅游业的协作</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既丰富了旅游的文化内涵，又拓宽了文化市场，真是</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一箭双雕</w:t>
      </w:r>
      <w:r>
        <w:rPr>
          <w:rStyle w:val="FontStyle12"/>
          <w:rFonts w:ascii="Times New Roman" w:eastAsiaTheme="minorEastAsia" w:cs="Times New Roman" w:hint="eastAsia"/>
          <w:sz w:val="21"/>
          <w:szCs w:val="21"/>
        </w:rPr>
        <w:t>”，</w:t>
      </w:r>
      <w:r w:rsidRPr="005636FE">
        <w:rPr>
          <w:rStyle w:val="FontStyle12"/>
          <w:rFonts w:ascii="Times New Roman" w:eastAsiaTheme="minorEastAsia" w:cs="Times New Roman"/>
          <w:sz w:val="21"/>
          <w:szCs w:val="21"/>
        </w:rPr>
        <w:t>是值得提倡的。由于部门分割与地区封闭的影响，局部利益往往制约或损害整体利益和长远利益，这就需要统筹安排，加强规划和计划的管理，以便使各种消极因素受到事先控制，使文化产业得到更快更好的发</w:t>
      </w:r>
      <w:r>
        <w:rPr>
          <w:rStyle w:val="FontStyle12"/>
          <w:rFonts w:ascii="Times New Roman" w:eastAsiaTheme="minorEastAsia" w:cs="Times New Roman" w:hint="eastAsia"/>
          <w:sz w:val="21"/>
          <w:szCs w:val="21"/>
        </w:rPr>
        <w:t>展。</w:t>
      </w:r>
    </w:p>
    <w:p w:rsidR="007C2138" w:rsidRDefault="007C2138" w:rsidP="007C2138">
      <w:pPr>
        <w:pStyle w:val="Style2"/>
        <w:widowControl/>
        <w:spacing w:before="19" w:line="322" w:lineRule="exact"/>
        <w:ind w:right="134" w:firstLine="422"/>
        <w:rPr>
          <w:rStyle w:val="FontStyle12"/>
          <w:rFonts w:ascii="Times New Roman" w:eastAsiaTheme="minorEastAsia" w:cs="Times New Roman"/>
          <w:sz w:val="21"/>
          <w:szCs w:val="21"/>
        </w:rPr>
      </w:pPr>
    </w:p>
    <w:p w:rsidR="007C2138" w:rsidRDefault="007C2138" w:rsidP="007C2138">
      <w:pPr>
        <w:pStyle w:val="Style2"/>
        <w:widowControl/>
        <w:spacing w:before="19" w:line="322" w:lineRule="exact"/>
        <w:ind w:right="134" w:firstLine="422"/>
        <w:rPr>
          <w:rStyle w:val="FontStyle12"/>
          <w:rFonts w:ascii="Times New Roman" w:eastAsiaTheme="minorEastAsia" w:cs="Times New Roman"/>
          <w:sz w:val="21"/>
          <w:szCs w:val="21"/>
        </w:rPr>
      </w:pPr>
    </w:p>
    <w:p w:rsidR="007C2138" w:rsidRPr="007C2138" w:rsidRDefault="00722507" w:rsidP="007C2138">
      <w:pPr>
        <w:pStyle w:val="Style2"/>
        <w:widowControl/>
        <w:spacing w:before="19" w:line="322" w:lineRule="exact"/>
        <w:ind w:right="134" w:firstLine="422"/>
        <w:rPr>
          <w:rStyle w:val="FontStyle12"/>
          <w:rFonts w:ascii="Times New Roman" w:eastAsiaTheme="minorEastAsia" w:cs="Times New Roman"/>
          <w:b/>
          <w:sz w:val="21"/>
          <w:szCs w:val="21"/>
        </w:rPr>
        <w:sectPr w:rsidR="007C2138" w:rsidRPr="007C2138" w:rsidSect="00977449">
          <w:type w:val="continuous"/>
          <w:pgSz w:w="16837" w:h="23810"/>
          <w:pgMar w:top="6425" w:right="2224" w:bottom="1440" w:left="1504" w:header="720" w:footer="720" w:gutter="0"/>
          <w:cols w:space="60"/>
          <w:noEndnote/>
        </w:sectPr>
      </w:pPr>
      <w:r>
        <w:rPr>
          <w:rStyle w:val="FontStyle12"/>
          <w:rFonts w:ascii="Times New Roman" w:eastAsiaTheme="minorEastAsia" w:cs="Times New Roman" w:hint="eastAsia"/>
          <w:b/>
          <w:sz w:val="21"/>
          <w:szCs w:val="21"/>
        </w:rPr>
        <w:t>载于许江萍主编</w:t>
      </w:r>
      <w:r w:rsidR="007C2138" w:rsidRPr="007C2138">
        <w:rPr>
          <w:rStyle w:val="FontStyle12"/>
          <w:rFonts w:ascii="Times New Roman" w:eastAsiaTheme="minorEastAsia" w:cs="Times New Roman" w:hint="eastAsia"/>
          <w:b/>
          <w:sz w:val="21"/>
          <w:szCs w:val="21"/>
        </w:rPr>
        <w:t>《我国新兴服务业发展政策研究》</w:t>
      </w:r>
      <w:r w:rsidR="005D3252">
        <w:rPr>
          <w:rStyle w:val="FontStyle12"/>
          <w:rFonts w:ascii="Times New Roman" w:eastAsiaTheme="minorEastAsia" w:cs="Times New Roman" w:hint="eastAsia"/>
          <w:b/>
          <w:sz w:val="21"/>
          <w:szCs w:val="21"/>
        </w:rPr>
        <w:t>第九章</w:t>
      </w:r>
      <w:r w:rsidR="007C2138" w:rsidRPr="007C2138">
        <w:rPr>
          <w:rStyle w:val="FontStyle12"/>
          <w:rFonts w:ascii="Times New Roman" w:eastAsiaTheme="minorEastAsia" w:cs="Times New Roman" w:hint="eastAsia"/>
          <w:b/>
          <w:sz w:val="21"/>
          <w:szCs w:val="21"/>
        </w:rPr>
        <w:t>，中国计划出版社，</w:t>
      </w:r>
      <w:r w:rsidR="007C2138" w:rsidRPr="007C2138">
        <w:rPr>
          <w:rStyle w:val="FontStyle12"/>
          <w:rFonts w:ascii="Times New Roman" w:eastAsiaTheme="minorEastAsia" w:cs="Times New Roman" w:hint="eastAsia"/>
          <w:b/>
          <w:sz w:val="21"/>
          <w:szCs w:val="21"/>
        </w:rPr>
        <w:t>2003</w:t>
      </w:r>
      <w:r w:rsidR="007C2138" w:rsidRPr="007C2138">
        <w:rPr>
          <w:rStyle w:val="FontStyle12"/>
          <w:rFonts w:ascii="Times New Roman" w:eastAsiaTheme="minorEastAsia" w:cs="Times New Roman" w:hint="eastAsia"/>
          <w:b/>
          <w:sz w:val="21"/>
          <w:szCs w:val="21"/>
        </w:rPr>
        <w:t>年</w:t>
      </w:r>
      <w:r w:rsidR="007C2138" w:rsidRPr="007C2138">
        <w:rPr>
          <w:rStyle w:val="FontStyle12"/>
          <w:rFonts w:ascii="Times New Roman" w:eastAsiaTheme="minorEastAsia" w:cs="Times New Roman" w:hint="eastAsia"/>
          <w:b/>
          <w:sz w:val="21"/>
          <w:szCs w:val="21"/>
        </w:rPr>
        <w:t>9</w:t>
      </w:r>
      <w:r w:rsidR="007C2138" w:rsidRPr="007C2138">
        <w:rPr>
          <w:rStyle w:val="FontStyle12"/>
          <w:rFonts w:ascii="Times New Roman" w:eastAsiaTheme="minorEastAsia" w:cs="Times New Roman" w:hint="eastAsia"/>
          <w:b/>
          <w:sz w:val="21"/>
          <w:szCs w:val="21"/>
        </w:rPr>
        <w:t>月</w:t>
      </w:r>
      <w:r w:rsidR="005D3252">
        <w:rPr>
          <w:rStyle w:val="FontStyle12"/>
          <w:rFonts w:ascii="Times New Roman" w:eastAsiaTheme="minorEastAsia" w:cs="Times New Roman" w:hint="eastAsia"/>
          <w:b/>
          <w:sz w:val="21"/>
          <w:szCs w:val="21"/>
        </w:rPr>
        <w:t>版</w:t>
      </w:r>
      <w:r w:rsidR="007C2138" w:rsidRPr="007C2138">
        <w:rPr>
          <w:rStyle w:val="FontStyle12"/>
          <w:rFonts w:ascii="Times New Roman" w:eastAsiaTheme="minorEastAsia" w:cs="Times New Roman" w:hint="eastAsia"/>
          <w:b/>
          <w:sz w:val="21"/>
          <w:szCs w:val="21"/>
        </w:rPr>
        <w:t>，</w:t>
      </w:r>
      <w:r w:rsidR="005D3252">
        <w:rPr>
          <w:rStyle w:val="FontStyle12"/>
          <w:rFonts w:ascii="Times New Roman" w:eastAsiaTheme="minorEastAsia" w:cs="Times New Roman" w:hint="eastAsia"/>
          <w:b/>
          <w:sz w:val="21"/>
          <w:szCs w:val="21"/>
        </w:rPr>
        <w:t>第</w:t>
      </w:r>
      <w:r w:rsidR="007C2138" w:rsidRPr="007C2138">
        <w:rPr>
          <w:rStyle w:val="FontStyle12"/>
          <w:rFonts w:ascii="Times New Roman" w:eastAsiaTheme="minorEastAsia" w:cs="Times New Roman" w:hint="eastAsia"/>
          <w:b/>
          <w:sz w:val="21"/>
          <w:szCs w:val="21"/>
        </w:rPr>
        <w:t>203</w:t>
      </w:r>
      <w:r w:rsidR="007C2138" w:rsidRPr="007C2138">
        <w:rPr>
          <w:rStyle w:val="FontStyle12"/>
          <w:rFonts w:ascii="Times New Roman" w:eastAsiaTheme="minorEastAsia" w:cs="Times New Roman" w:hint="eastAsia"/>
          <w:b/>
          <w:sz w:val="21"/>
          <w:szCs w:val="21"/>
        </w:rPr>
        <w:t>—</w:t>
      </w:r>
      <w:r w:rsidR="007C2138" w:rsidRPr="007C2138">
        <w:rPr>
          <w:rStyle w:val="FontStyle12"/>
          <w:rFonts w:ascii="Times New Roman" w:eastAsiaTheme="minorEastAsia" w:cs="Times New Roman" w:hint="eastAsia"/>
          <w:b/>
          <w:sz w:val="21"/>
          <w:szCs w:val="21"/>
        </w:rPr>
        <w:t>228</w:t>
      </w:r>
      <w:r w:rsidR="007C2138">
        <w:rPr>
          <w:rStyle w:val="FontStyle12"/>
          <w:rFonts w:ascii="Times New Roman" w:eastAsiaTheme="minorEastAsia" w:cs="Times New Roman" w:hint="eastAsia"/>
          <w:b/>
          <w:sz w:val="21"/>
          <w:szCs w:val="21"/>
        </w:rPr>
        <w:t>页</w:t>
      </w:r>
      <w:r w:rsidR="005D3252">
        <w:rPr>
          <w:rStyle w:val="FontStyle12"/>
          <w:rFonts w:ascii="Times New Roman" w:eastAsiaTheme="minorEastAsia" w:cs="Times New Roman" w:hint="eastAsia"/>
          <w:b/>
          <w:sz w:val="21"/>
          <w:szCs w:val="21"/>
        </w:rPr>
        <w:t>。</w:t>
      </w:r>
    </w:p>
    <w:p w:rsidR="00D8358E" w:rsidRPr="005636FE" w:rsidRDefault="005D76D3" w:rsidP="007C2138">
      <w:pPr>
        <w:pStyle w:val="Style2"/>
        <w:widowControl/>
        <w:spacing w:before="19" w:line="322" w:lineRule="exact"/>
        <w:ind w:right="134" w:firstLine="0"/>
        <w:rPr>
          <w:rStyle w:val="FontStyle12"/>
          <w:rFonts w:ascii="Times New Roman" w:eastAsiaTheme="minorEastAsia" w:cs="Times New Roman"/>
          <w:bCs/>
          <w:sz w:val="21"/>
          <w:szCs w:val="21"/>
        </w:rPr>
        <w:sectPr w:rsidR="00D8358E" w:rsidRPr="005636FE" w:rsidSect="00977449">
          <w:pgSz w:w="16837" w:h="23810"/>
          <w:pgMar w:top="552" w:right="1994" w:bottom="1440" w:left="1768" w:header="720" w:footer="720" w:gutter="0"/>
          <w:cols w:space="1454"/>
          <w:noEndnote/>
        </w:sectPr>
      </w:pPr>
      <w:r w:rsidRPr="005D76D3">
        <w:rPr>
          <w:rStyle w:val="FontStyle12"/>
          <w:rFonts w:ascii="Times New Roman" w:eastAsiaTheme="minorEastAsia" w:cs="Times New Roman"/>
          <w:sz w:val="21"/>
          <w:szCs w:val="21"/>
        </w:rPr>
        <w:lastRenderedPageBreak/>
        <w:pict>
          <v:shapetype id="_x0000_t202" coordsize="21600,21600" o:spt="202" path="m,l,21600r21600,l21600,xe">
            <v:stroke joinstyle="miter"/>
            <v:path gradientshapeok="t" o:connecttype="rect"/>
          </v:shapetype>
          <v:shape id="_x0000_s1031" type="#_x0000_t202" style="position:absolute;left:0;text-align:left;margin-left:496.8pt;margin-top:-12.45pt;width:25.9pt;height:12.45pt;z-index:251663360;mso-wrap-edited:f;mso-wrap-distance-left:7in;mso-wrap-distance-right:7in;mso-position-horizontal-relative:margin" filled="f" stroked="f">
            <v:textbox style="mso-next-textbox:#_x0000_s1031" inset="0,0,0,0">
              <w:txbxContent>
                <w:p w:rsidR="005636FE" w:rsidRDefault="005636FE" w:rsidP="005B5726">
                  <w:pPr>
                    <w:widowControl/>
                    <w:autoSpaceDE w:val="0"/>
                    <w:autoSpaceDN w:val="0"/>
                  </w:pPr>
                </w:p>
              </w:txbxContent>
            </v:textbox>
            <w10:wrap type="topAndBottom" anchorx="margin"/>
          </v:shape>
        </w:pict>
      </w:r>
    </w:p>
    <w:p w:rsidR="00B92B35" w:rsidRPr="007C2138" w:rsidRDefault="00B92B35" w:rsidP="007C2138">
      <w:pPr>
        <w:pStyle w:val="Style6"/>
        <w:widowControl/>
        <w:spacing w:before="178"/>
        <w:jc w:val="both"/>
        <w:rPr>
          <w:rStyle w:val="FontStyle15"/>
          <w:rFonts w:ascii="Times New Roman" w:eastAsiaTheme="minorEastAsia" w:hAnsi="Times New Roman" w:cs="Times New Roman"/>
          <w:b w:val="0"/>
          <w:sz w:val="21"/>
          <w:szCs w:val="21"/>
        </w:rPr>
      </w:pPr>
    </w:p>
    <w:sectPr w:rsidR="00B92B35" w:rsidRPr="007C2138" w:rsidSect="005636FE">
      <w:type w:val="continuous"/>
      <w:pgSz w:w="16837" w:h="23810"/>
      <w:pgMar w:top="4161" w:right="2286" w:bottom="1440" w:left="1566" w:header="720" w:footer="720" w:gutter="0"/>
      <w:cols w:space="1186"/>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042" w:rsidRDefault="001E3042" w:rsidP="005B5726">
      <w:r>
        <w:separator/>
      </w:r>
    </w:p>
  </w:endnote>
  <w:endnote w:type="continuationSeparator" w:id="0">
    <w:p w:rsidR="001E3042" w:rsidRDefault="001E3042" w:rsidP="005B572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042" w:rsidRDefault="001E3042" w:rsidP="005B5726">
      <w:r>
        <w:separator/>
      </w:r>
    </w:p>
  </w:footnote>
  <w:footnote w:type="continuationSeparator" w:id="0">
    <w:p w:rsidR="001E3042" w:rsidRDefault="001E3042" w:rsidP="005B5726">
      <w:r>
        <w:continuationSeparator/>
      </w:r>
    </w:p>
  </w:footnote>
  <w:footnote w:id="1">
    <w:p w:rsidR="005636FE" w:rsidRPr="006F2C91" w:rsidRDefault="005636FE" w:rsidP="00DB712F">
      <w:pPr>
        <w:pStyle w:val="Style4"/>
        <w:widowControl/>
        <w:spacing w:before="53" w:line="240" w:lineRule="auto"/>
        <w:ind w:firstLine="0"/>
        <w:rPr>
          <w:rFonts w:ascii="Times New Roman" w:eastAsiaTheme="minorEastAsia" w:hAnsi="Times New Roman" w:cs="Times New Roman"/>
          <w:bCs/>
          <w:sz w:val="15"/>
          <w:szCs w:val="15"/>
        </w:rPr>
      </w:pPr>
      <w:r>
        <w:rPr>
          <w:rStyle w:val="a6"/>
        </w:rPr>
        <w:footnoteRef/>
      </w:r>
      <w:r>
        <w:t xml:space="preserve"> </w:t>
      </w:r>
      <w:r w:rsidRPr="006F2C91">
        <w:rPr>
          <w:rStyle w:val="FontStyle23"/>
          <w:rFonts w:ascii="Times New Roman" w:eastAsiaTheme="minorEastAsia" w:hAnsiTheme="minorEastAsia" w:cs="Times New Roman"/>
          <w:b w:val="0"/>
          <w:sz w:val="15"/>
          <w:szCs w:val="15"/>
        </w:rPr>
        <w:t>《辞海》第</w:t>
      </w:r>
      <w:r w:rsidRPr="006F2C91">
        <w:rPr>
          <w:rStyle w:val="FontStyle23"/>
          <w:rFonts w:ascii="Times New Roman" w:eastAsiaTheme="minorEastAsia" w:hAnsi="Times New Roman" w:cs="Times New Roman"/>
          <w:b w:val="0"/>
          <w:sz w:val="15"/>
          <w:szCs w:val="15"/>
        </w:rPr>
        <w:t>1533</w:t>
      </w:r>
      <w:r w:rsidRPr="006F2C91">
        <w:rPr>
          <w:rStyle w:val="FontStyle23"/>
          <w:rFonts w:ascii="Times New Roman" w:eastAsiaTheme="minorEastAsia" w:hAnsiTheme="minorEastAsia" w:cs="Times New Roman"/>
          <w:b w:val="0"/>
          <w:sz w:val="15"/>
          <w:szCs w:val="15"/>
        </w:rPr>
        <w:t>页，上海辞书出版社</w:t>
      </w:r>
      <w:r w:rsidRPr="006F2C91">
        <w:rPr>
          <w:rStyle w:val="FontStyle23"/>
          <w:rFonts w:ascii="Times New Roman" w:eastAsiaTheme="minorEastAsia" w:hAnsi="Times New Roman" w:cs="Times New Roman"/>
          <w:b w:val="0"/>
          <w:sz w:val="15"/>
          <w:szCs w:val="15"/>
        </w:rPr>
        <w:t>1980</w:t>
      </w:r>
      <w:r w:rsidRPr="006F2C91">
        <w:rPr>
          <w:rStyle w:val="FontStyle23"/>
          <w:rFonts w:ascii="Times New Roman" w:eastAsiaTheme="minorEastAsia" w:hAnsiTheme="minorEastAsia" w:cs="Times New Roman"/>
          <w:b w:val="0"/>
          <w:sz w:val="15"/>
          <w:szCs w:val="15"/>
        </w:rPr>
        <w:t>年</w:t>
      </w:r>
      <w:r w:rsidRPr="006F2C91">
        <w:rPr>
          <w:rStyle w:val="FontStyle23"/>
          <w:rFonts w:ascii="Times New Roman" w:eastAsiaTheme="minorEastAsia" w:hAnsi="Times New Roman" w:cs="Times New Roman"/>
          <w:b w:val="0"/>
          <w:sz w:val="15"/>
          <w:szCs w:val="15"/>
        </w:rPr>
        <w:t>8</w:t>
      </w:r>
      <w:r w:rsidRPr="006F2C91">
        <w:rPr>
          <w:rStyle w:val="FontStyle23"/>
          <w:rFonts w:ascii="Times New Roman" w:eastAsiaTheme="minorEastAsia" w:hAnsiTheme="minorEastAsia" w:cs="Times New Roman"/>
          <w:b w:val="0"/>
          <w:sz w:val="15"/>
          <w:szCs w:val="15"/>
        </w:rPr>
        <w:t>月</w:t>
      </w:r>
      <w:r w:rsidRPr="006F2C91">
        <w:rPr>
          <w:rStyle w:val="FontStyle23"/>
          <w:rFonts w:ascii="Times New Roman" w:eastAsiaTheme="minorEastAsia" w:hAnsiTheme="minorEastAsia" w:cs="Times New Roman" w:hint="eastAsia"/>
          <w:b w:val="0"/>
          <w:sz w:val="15"/>
          <w:szCs w:val="15"/>
        </w:rPr>
        <w:t>。</w:t>
      </w:r>
    </w:p>
  </w:footnote>
  <w:footnote w:id="2">
    <w:p w:rsidR="005636FE" w:rsidRPr="006F2C91" w:rsidRDefault="005636FE" w:rsidP="007D1121">
      <w:pPr>
        <w:pStyle w:val="Style5"/>
        <w:widowControl/>
        <w:ind w:left="307"/>
        <w:rPr>
          <w:rStyle w:val="FontStyle23"/>
          <w:rFonts w:ascii="Times New Roman" w:eastAsiaTheme="minorEastAsia" w:hAnsi="Times New Roman" w:cs="Times New Roman"/>
          <w:b w:val="0"/>
          <w:sz w:val="15"/>
          <w:szCs w:val="15"/>
        </w:rPr>
      </w:pPr>
      <w:r w:rsidRPr="006F2C91">
        <w:rPr>
          <w:rStyle w:val="a6"/>
          <w:sz w:val="15"/>
          <w:szCs w:val="15"/>
        </w:rPr>
        <w:footnoteRef/>
      </w:r>
      <w:r w:rsidRPr="006F2C91">
        <w:rPr>
          <w:rStyle w:val="FontStyle23"/>
          <w:rFonts w:ascii="Times New Roman" w:eastAsiaTheme="minorEastAsia" w:hAnsiTheme="minorEastAsia" w:cs="Times New Roman" w:hint="eastAsia"/>
          <w:b w:val="0"/>
          <w:sz w:val="15"/>
          <w:szCs w:val="15"/>
        </w:rPr>
        <w:t xml:space="preserve"> </w:t>
      </w:r>
      <w:r w:rsidR="006F2C91">
        <w:rPr>
          <w:rStyle w:val="FontStyle23"/>
          <w:rFonts w:ascii="Times New Roman" w:eastAsiaTheme="minorEastAsia" w:hAnsiTheme="minorEastAsia" w:cs="Times New Roman" w:hint="eastAsia"/>
          <w:b w:val="0"/>
          <w:sz w:val="15"/>
          <w:szCs w:val="15"/>
        </w:rPr>
        <w:t xml:space="preserve">  </w:t>
      </w:r>
      <w:r w:rsidRPr="006F2C91">
        <w:rPr>
          <w:rStyle w:val="FontStyle23"/>
          <w:rFonts w:ascii="Times New Roman" w:eastAsiaTheme="minorEastAsia" w:hAnsiTheme="minorEastAsia" w:cs="Times New Roman"/>
          <w:b w:val="0"/>
          <w:sz w:val="15"/>
          <w:szCs w:val="15"/>
        </w:rPr>
        <w:t>孙凯飞著《文化学一一现代国富论》：</w:t>
      </w:r>
      <w:r w:rsidRPr="006F2C91">
        <w:rPr>
          <w:rStyle w:val="FontStyle23"/>
          <w:rFonts w:ascii="Times New Roman" w:eastAsiaTheme="minorEastAsia" w:hAnsi="Times New Roman" w:cs="Times New Roman" w:hint="eastAsia"/>
          <w:b w:val="0"/>
          <w:sz w:val="15"/>
          <w:szCs w:val="15"/>
        </w:rPr>
        <w:t>“</w:t>
      </w:r>
      <w:r w:rsidRPr="006F2C91">
        <w:rPr>
          <w:rStyle w:val="FontStyle23"/>
          <w:rFonts w:ascii="Times New Roman" w:eastAsiaTheme="minorEastAsia" w:hAnsiTheme="minorEastAsia" w:cs="Times New Roman"/>
          <w:b w:val="0"/>
          <w:sz w:val="15"/>
          <w:szCs w:val="15"/>
        </w:rPr>
        <w:t>有关文化的定义不下几十种，有人说上百种</w:t>
      </w:r>
      <w:r w:rsidRPr="006F2C91">
        <w:rPr>
          <w:rStyle w:val="FontStyle23"/>
          <w:rFonts w:ascii="Times New Roman" w:eastAsiaTheme="minorEastAsia" w:hAnsiTheme="minorEastAsia" w:cs="Times New Roman" w:hint="eastAsia"/>
          <w:b w:val="0"/>
          <w:sz w:val="15"/>
          <w:szCs w:val="15"/>
        </w:rPr>
        <w:t>”</w:t>
      </w:r>
      <w:r w:rsidRPr="006F2C91">
        <w:rPr>
          <w:rStyle w:val="FontStyle23"/>
          <w:rFonts w:ascii="Times New Roman" w:eastAsiaTheme="minorEastAsia" w:hAnsiTheme="minorEastAsia" w:cs="Times New Roman"/>
          <w:b w:val="0"/>
          <w:sz w:val="15"/>
          <w:szCs w:val="15"/>
        </w:rPr>
        <w:t>，第</w:t>
      </w:r>
      <w:r w:rsidRPr="006F2C91">
        <w:rPr>
          <w:rStyle w:val="FontStyle23"/>
          <w:rFonts w:ascii="Times New Roman" w:eastAsiaTheme="minorEastAsia" w:hAnsi="Times New Roman" w:cs="Times New Roman"/>
          <w:b w:val="0"/>
          <w:sz w:val="15"/>
          <w:szCs w:val="15"/>
        </w:rPr>
        <w:t>23</w:t>
      </w:r>
      <w:r w:rsidRPr="006F2C91">
        <w:rPr>
          <w:rStyle w:val="FontStyle23"/>
          <w:rFonts w:ascii="Times New Roman" w:eastAsiaTheme="minorEastAsia" w:hAnsiTheme="minorEastAsia" w:cs="Times New Roman"/>
          <w:b w:val="0"/>
          <w:sz w:val="15"/>
          <w:szCs w:val="15"/>
        </w:rPr>
        <w:t>页，经济管理出版社，</w:t>
      </w:r>
      <w:r w:rsidRPr="006F2C91">
        <w:rPr>
          <w:rStyle w:val="FontStyle23"/>
          <w:rFonts w:ascii="Times New Roman" w:eastAsiaTheme="minorEastAsia" w:hAnsi="Times New Roman" w:cs="Times New Roman"/>
          <w:b w:val="0"/>
          <w:sz w:val="15"/>
          <w:szCs w:val="15"/>
        </w:rPr>
        <w:t>1997</w:t>
      </w:r>
      <w:r w:rsidRPr="006F2C91">
        <w:rPr>
          <w:rStyle w:val="FontStyle23"/>
          <w:rFonts w:ascii="Times New Roman" w:eastAsiaTheme="minorEastAsia" w:hAnsiTheme="minorEastAsia" w:cs="Times New Roman"/>
          <w:b w:val="0"/>
          <w:sz w:val="15"/>
          <w:szCs w:val="15"/>
        </w:rPr>
        <w:t>年</w:t>
      </w:r>
      <w:r w:rsidRPr="006F2C91">
        <w:rPr>
          <w:rStyle w:val="FontStyle23"/>
          <w:rFonts w:ascii="Times New Roman" w:eastAsiaTheme="minorEastAsia" w:hAnsi="Times New Roman" w:cs="Times New Roman"/>
          <w:b w:val="0"/>
          <w:sz w:val="15"/>
          <w:szCs w:val="15"/>
        </w:rPr>
        <w:t>5</w:t>
      </w:r>
      <w:r w:rsidRPr="006F2C91">
        <w:rPr>
          <w:rStyle w:val="FontStyle23"/>
          <w:rFonts w:ascii="Times New Roman" w:eastAsiaTheme="minorEastAsia" w:hAnsiTheme="minorEastAsia" w:cs="Times New Roman"/>
          <w:b w:val="0"/>
          <w:sz w:val="15"/>
          <w:szCs w:val="15"/>
        </w:rPr>
        <w:t>月。</w:t>
      </w:r>
    </w:p>
    <w:p w:rsidR="005636FE" w:rsidRPr="007D1121" w:rsidRDefault="005636FE">
      <w:pPr>
        <w:pStyle w:val="a5"/>
      </w:pPr>
    </w:p>
  </w:footnote>
  <w:footnote w:id="3">
    <w:p w:rsidR="005636FE" w:rsidRPr="006F2C91" w:rsidRDefault="005636FE" w:rsidP="006F2C91">
      <w:pPr>
        <w:pStyle w:val="a5"/>
        <w:rPr>
          <w:rStyle w:val="FontStyle20"/>
          <w:rFonts w:ascii="Times New Roman" w:eastAsiaTheme="minorEastAsia" w:hAnsiTheme="minorEastAsia" w:cs="Times New Roman"/>
          <w:bCs/>
          <w:sz w:val="15"/>
          <w:szCs w:val="15"/>
        </w:rPr>
      </w:pPr>
      <w:r w:rsidRPr="006F2C91">
        <w:rPr>
          <w:rStyle w:val="FontStyle20"/>
          <w:rFonts w:ascii="Times New Roman" w:eastAsiaTheme="minorEastAsia" w:hAnsiTheme="minorEastAsia" w:cs="Times New Roman"/>
          <w:bCs/>
          <w:sz w:val="15"/>
          <w:szCs w:val="15"/>
        </w:rPr>
        <w:footnoteRef/>
      </w:r>
      <w:r w:rsidR="006F2C91">
        <w:rPr>
          <w:rStyle w:val="FontStyle20"/>
          <w:rFonts w:ascii="Times New Roman" w:eastAsiaTheme="minorEastAsia" w:hAnsiTheme="minorEastAsia" w:cs="Times New Roman" w:hint="eastAsia"/>
          <w:bCs/>
          <w:sz w:val="15"/>
          <w:szCs w:val="15"/>
        </w:rPr>
        <w:t xml:space="preserve">  </w:t>
      </w:r>
      <w:r w:rsidRPr="006F2C91">
        <w:rPr>
          <w:rStyle w:val="FontStyle20"/>
          <w:rFonts w:ascii="Times New Roman" w:eastAsiaTheme="minorEastAsia" w:hAnsiTheme="minorEastAsia" w:cs="Times New Roman"/>
          <w:bCs/>
          <w:sz w:val="15"/>
          <w:szCs w:val="15"/>
        </w:rPr>
        <w:t>见</w:t>
      </w:r>
      <w:r w:rsidRPr="006F2C91">
        <w:rPr>
          <w:rStyle w:val="FontStyle20"/>
          <w:rFonts w:ascii="Times New Roman" w:eastAsiaTheme="minorEastAsia" w:hAnsiTheme="minorEastAsia" w:cs="Times New Roman"/>
          <w:bCs/>
          <w:sz w:val="15"/>
          <w:szCs w:val="15"/>
        </w:rPr>
        <w:t>2000</w:t>
      </w:r>
      <w:r w:rsidRPr="006F2C91">
        <w:rPr>
          <w:rStyle w:val="FontStyle20"/>
          <w:rFonts w:ascii="Times New Roman" w:eastAsiaTheme="minorEastAsia" w:hAnsiTheme="minorEastAsia" w:cs="Times New Roman"/>
          <w:bCs/>
          <w:sz w:val="15"/>
          <w:szCs w:val="15"/>
        </w:rPr>
        <w:t>年</w:t>
      </w:r>
      <w:r w:rsidRPr="006F2C91">
        <w:rPr>
          <w:rStyle w:val="FontStyle20"/>
          <w:rFonts w:ascii="Times New Roman" w:eastAsiaTheme="minorEastAsia" w:hAnsiTheme="minorEastAsia" w:cs="Times New Roman"/>
          <w:bCs/>
          <w:sz w:val="15"/>
          <w:szCs w:val="15"/>
        </w:rPr>
        <w:t>10</w:t>
      </w:r>
      <w:r w:rsidRPr="006F2C91">
        <w:rPr>
          <w:rStyle w:val="FontStyle20"/>
          <w:rFonts w:ascii="Times New Roman" w:eastAsiaTheme="minorEastAsia" w:hAnsiTheme="minorEastAsia" w:cs="Times New Roman"/>
          <w:bCs/>
          <w:sz w:val="15"/>
          <w:szCs w:val="15"/>
        </w:rPr>
        <w:t>月</w:t>
      </w:r>
      <w:r w:rsidRPr="006F2C91">
        <w:rPr>
          <w:rStyle w:val="FontStyle20"/>
          <w:rFonts w:ascii="Times New Roman" w:eastAsiaTheme="minorEastAsia" w:hAnsiTheme="minorEastAsia" w:cs="Times New Roman"/>
          <w:bCs/>
          <w:sz w:val="15"/>
          <w:szCs w:val="15"/>
        </w:rPr>
        <w:t>19</w:t>
      </w:r>
      <w:r w:rsidRPr="006F2C91">
        <w:rPr>
          <w:rStyle w:val="FontStyle20"/>
          <w:rFonts w:ascii="Times New Roman" w:eastAsiaTheme="minorEastAsia" w:hAnsiTheme="minorEastAsia" w:cs="Times New Roman"/>
          <w:bCs/>
          <w:sz w:val="15"/>
          <w:szCs w:val="15"/>
        </w:rPr>
        <w:t>日《人民日报》。</w:t>
      </w:r>
    </w:p>
  </w:footnote>
  <w:footnote w:id="4">
    <w:p w:rsidR="005636FE" w:rsidRPr="006F2C91" w:rsidRDefault="005636FE" w:rsidP="006F2C91">
      <w:pPr>
        <w:pStyle w:val="a5"/>
        <w:rPr>
          <w:rStyle w:val="FontStyle20"/>
          <w:rFonts w:ascii="Times New Roman" w:eastAsiaTheme="minorEastAsia" w:hAnsiTheme="minorEastAsia" w:cs="Times New Roman"/>
          <w:bCs/>
          <w:sz w:val="15"/>
          <w:szCs w:val="15"/>
        </w:rPr>
      </w:pPr>
      <w:r w:rsidRPr="006F2C91">
        <w:rPr>
          <w:rStyle w:val="FontStyle20"/>
          <w:rFonts w:ascii="Times New Roman" w:eastAsiaTheme="minorEastAsia" w:hAnsiTheme="minorEastAsia" w:cs="Times New Roman"/>
          <w:bCs/>
          <w:sz w:val="15"/>
          <w:szCs w:val="15"/>
        </w:rPr>
        <w:footnoteRef/>
      </w:r>
      <w:r w:rsidR="006F2C91">
        <w:rPr>
          <w:rStyle w:val="FontStyle20"/>
          <w:rFonts w:ascii="Times New Roman" w:eastAsiaTheme="minorEastAsia" w:hAnsiTheme="minorEastAsia" w:cs="Times New Roman" w:hint="eastAsia"/>
          <w:bCs/>
          <w:sz w:val="15"/>
          <w:szCs w:val="15"/>
        </w:rPr>
        <w:t xml:space="preserve">  </w:t>
      </w:r>
      <w:r w:rsidRPr="006F2C91">
        <w:rPr>
          <w:rStyle w:val="FontStyle20"/>
          <w:rFonts w:ascii="Times New Roman" w:eastAsiaTheme="minorEastAsia" w:hAnsiTheme="minorEastAsia" w:cs="Times New Roman"/>
          <w:bCs/>
          <w:sz w:val="15"/>
          <w:szCs w:val="15"/>
        </w:rPr>
        <w:t>柯可等</w:t>
      </w:r>
      <w:r w:rsidRPr="006F2C91">
        <w:rPr>
          <w:rStyle w:val="FontStyle20"/>
          <w:rFonts w:ascii="Times New Roman" w:eastAsiaTheme="minorEastAsia" w:hAnsiTheme="minorEastAsia" w:cs="Times New Roman" w:hint="eastAsia"/>
          <w:bCs/>
          <w:sz w:val="15"/>
          <w:szCs w:val="15"/>
        </w:rPr>
        <w:t>：</w:t>
      </w:r>
      <w:r w:rsidRPr="006F2C91">
        <w:rPr>
          <w:rStyle w:val="FontStyle20"/>
          <w:rFonts w:ascii="Times New Roman" w:eastAsiaTheme="minorEastAsia" w:hAnsiTheme="minorEastAsia" w:cs="Times New Roman"/>
          <w:bCs/>
          <w:sz w:val="15"/>
          <w:szCs w:val="15"/>
        </w:rPr>
        <w:t>《文化产业论》</w:t>
      </w:r>
      <w:r w:rsidRPr="006F2C91">
        <w:rPr>
          <w:rStyle w:val="FontStyle20"/>
          <w:rFonts w:ascii="Times New Roman" w:eastAsiaTheme="minorEastAsia" w:hAnsiTheme="minorEastAsia" w:cs="Times New Roman" w:hint="eastAsia"/>
          <w:bCs/>
          <w:sz w:val="15"/>
          <w:szCs w:val="15"/>
        </w:rPr>
        <w:t>“</w:t>
      </w:r>
      <w:r w:rsidRPr="006F2C91">
        <w:rPr>
          <w:rStyle w:val="FontStyle20"/>
          <w:rFonts w:ascii="Times New Roman" w:eastAsiaTheme="minorEastAsia" w:hAnsiTheme="minorEastAsia" w:cs="Times New Roman"/>
          <w:bCs/>
          <w:sz w:val="15"/>
          <w:szCs w:val="15"/>
        </w:rPr>
        <w:t>序言</w:t>
      </w:r>
      <w:r w:rsidRPr="006F2C91">
        <w:rPr>
          <w:rStyle w:val="FontStyle20"/>
          <w:rFonts w:ascii="Times New Roman" w:eastAsiaTheme="minorEastAsia" w:hAnsiTheme="minorEastAsia" w:cs="Times New Roman" w:hint="eastAsia"/>
          <w:bCs/>
          <w:sz w:val="15"/>
          <w:szCs w:val="15"/>
        </w:rPr>
        <w:t>”</w:t>
      </w:r>
      <w:r w:rsidRPr="006F2C91">
        <w:rPr>
          <w:rStyle w:val="FontStyle20"/>
          <w:rFonts w:ascii="Times New Roman" w:eastAsiaTheme="minorEastAsia" w:hAnsiTheme="minorEastAsia" w:cs="Times New Roman"/>
          <w:bCs/>
          <w:sz w:val="15"/>
          <w:szCs w:val="15"/>
        </w:rPr>
        <w:t>第</w:t>
      </w:r>
      <w:r w:rsidRPr="006F2C91">
        <w:rPr>
          <w:rStyle w:val="FontStyle20"/>
          <w:rFonts w:ascii="Times New Roman" w:eastAsiaTheme="minorEastAsia" w:hAnsiTheme="minorEastAsia" w:cs="Times New Roman"/>
          <w:bCs/>
          <w:sz w:val="15"/>
          <w:szCs w:val="15"/>
        </w:rPr>
        <w:t>1</w:t>
      </w:r>
      <w:r w:rsidRPr="006F2C91">
        <w:rPr>
          <w:rStyle w:val="FontStyle20"/>
          <w:rFonts w:ascii="Times New Roman" w:eastAsiaTheme="minorEastAsia" w:hAnsiTheme="minorEastAsia" w:cs="Times New Roman"/>
          <w:bCs/>
          <w:sz w:val="15"/>
          <w:szCs w:val="15"/>
        </w:rPr>
        <w:t>、</w:t>
      </w:r>
      <w:r w:rsidRPr="006F2C91">
        <w:rPr>
          <w:rStyle w:val="FontStyle20"/>
          <w:rFonts w:ascii="Times New Roman" w:eastAsiaTheme="minorEastAsia" w:hAnsiTheme="minorEastAsia" w:cs="Times New Roman"/>
          <w:bCs/>
          <w:sz w:val="15"/>
          <w:szCs w:val="15"/>
        </w:rPr>
        <w:t>5</w:t>
      </w:r>
      <w:r w:rsidRPr="006F2C91">
        <w:rPr>
          <w:rStyle w:val="FontStyle20"/>
          <w:rFonts w:ascii="Times New Roman" w:eastAsiaTheme="minorEastAsia" w:hAnsiTheme="minorEastAsia" w:cs="Times New Roman"/>
          <w:bCs/>
          <w:sz w:val="15"/>
          <w:szCs w:val="15"/>
        </w:rPr>
        <w:t>页和本书第</w:t>
      </w:r>
      <w:r w:rsidRPr="006F2C91">
        <w:rPr>
          <w:rStyle w:val="FontStyle20"/>
          <w:rFonts w:ascii="Times New Roman" w:eastAsiaTheme="minorEastAsia" w:hAnsiTheme="minorEastAsia" w:cs="Times New Roman"/>
          <w:bCs/>
          <w:sz w:val="15"/>
          <w:szCs w:val="15"/>
        </w:rPr>
        <w:t>3</w:t>
      </w:r>
      <w:r w:rsidRPr="006F2C91">
        <w:rPr>
          <w:rStyle w:val="FontStyle20"/>
          <w:rFonts w:ascii="Times New Roman" w:eastAsiaTheme="minorEastAsia" w:hAnsiTheme="minorEastAsia" w:cs="Times New Roman"/>
          <w:bCs/>
          <w:sz w:val="15"/>
          <w:szCs w:val="15"/>
        </w:rPr>
        <w:t>页，广东经济出版社</w:t>
      </w:r>
      <w:r w:rsidRPr="006F2C91">
        <w:rPr>
          <w:rStyle w:val="FontStyle20"/>
          <w:rFonts w:ascii="Times New Roman" w:eastAsiaTheme="minorEastAsia" w:hAnsiTheme="minorEastAsia" w:cs="Times New Roman"/>
          <w:bCs/>
          <w:sz w:val="15"/>
          <w:szCs w:val="15"/>
        </w:rPr>
        <w:t>2001</w:t>
      </w:r>
      <w:r w:rsidRPr="006F2C91">
        <w:rPr>
          <w:rStyle w:val="FontStyle20"/>
          <w:rFonts w:ascii="Times New Roman" w:eastAsiaTheme="minorEastAsia" w:hAnsiTheme="minorEastAsia" w:cs="Times New Roman"/>
          <w:bCs/>
          <w:sz w:val="15"/>
          <w:szCs w:val="15"/>
        </w:rPr>
        <w:t>年</w:t>
      </w:r>
      <w:r w:rsidRPr="006F2C91">
        <w:rPr>
          <w:rStyle w:val="FontStyle20"/>
          <w:rFonts w:ascii="Times New Roman" w:eastAsiaTheme="minorEastAsia" w:hAnsiTheme="minorEastAsia" w:cs="Times New Roman"/>
          <w:bCs/>
          <w:sz w:val="15"/>
          <w:szCs w:val="15"/>
        </w:rPr>
        <w:t>4</w:t>
      </w:r>
      <w:r w:rsidRPr="006F2C91">
        <w:rPr>
          <w:rStyle w:val="FontStyle20"/>
          <w:rFonts w:ascii="Times New Roman" w:eastAsiaTheme="minorEastAsia" w:hAnsiTheme="minorEastAsia" w:cs="Times New Roman"/>
          <w:bCs/>
          <w:sz w:val="15"/>
          <w:szCs w:val="15"/>
        </w:rPr>
        <w:t>月。</w:t>
      </w:r>
    </w:p>
  </w:footnote>
  <w:footnote w:id="5">
    <w:p w:rsidR="005636FE" w:rsidRPr="006F2C91" w:rsidRDefault="005636FE">
      <w:pPr>
        <w:pStyle w:val="a5"/>
        <w:rPr>
          <w:rStyle w:val="FontStyle20"/>
          <w:rFonts w:ascii="Times New Roman" w:eastAsiaTheme="minorEastAsia" w:hAnsiTheme="minorEastAsia" w:cs="Times New Roman"/>
          <w:bCs/>
          <w:sz w:val="15"/>
          <w:szCs w:val="15"/>
        </w:rPr>
      </w:pPr>
      <w:r w:rsidRPr="006F2C91">
        <w:rPr>
          <w:rStyle w:val="FontStyle20"/>
          <w:rFonts w:ascii="Times New Roman" w:eastAsiaTheme="minorEastAsia" w:hAnsiTheme="minorEastAsia" w:cs="Times New Roman"/>
          <w:bCs/>
          <w:sz w:val="15"/>
          <w:szCs w:val="15"/>
        </w:rPr>
        <w:footnoteRef/>
      </w:r>
      <w:r w:rsidR="006F2C91" w:rsidRPr="006F2C91">
        <w:rPr>
          <w:rStyle w:val="FontStyle20"/>
          <w:rFonts w:ascii="Times New Roman" w:eastAsiaTheme="minorEastAsia" w:hAnsiTheme="minorEastAsia" w:cs="Times New Roman" w:hint="eastAsia"/>
          <w:bCs/>
          <w:sz w:val="15"/>
          <w:szCs w:val="15"/>
        </w:rPr>
        <w:t xml:space="preserve">  </w:t>
      </w:r>
      <w:r w:rsidRPr="006F2C91">
        <w:rPr>
          <w:rStyle w:val="FontStyle20"/>
          <w:rFonts w:ascii="Times New Roman" w:eastAsiaTheme="minorEastAsia" w:hAnsiTheme="minorEastAsia" w:cs="Times New Roman"/>
          <w:bCs/>
          <w:sz w:val="15"/>
          <w:szCs w:val="15"/>
        </w:rPr>
        <w:t>元江</w:t>
      </w:r>
      <w:r w:rsidRPr="006F2C91">
        <w:rPr>
          <w:rStyle w:val="FontStyle20"/>
          <w:rFonts w:ascii="Times New Roman" w:eastAsiaTheme="minorEastAsia" w:hAnsiTheme="minorEastAsia" w:cs="Times New Roman"/>
          <w:bCs/>
          <w:sz w:val="15"/>
          <w:szCs w:val="15"/>
        </w:rPr>
        <w:t>,</w:t>
      </w:r>
      <w:r w:rsidRPr="006F2C91">
        <w:rPr>
          <w:rStyle w:val="FontStyle20"/>
          <w:rFonts w:ascii="Times New Roman" w:eastAsiaTheme="minorEastAsia" w:hAnsiTheme="minorEastAsia" w:cs="Times New Roman"/>
          <w:bCs/>
          <w:sz w:val="15"/>
          <w:szCs w:val="15"/>
        </w:rPr>
        <w:t>《关于发展文化产业的十个问题》，</w:t>
      </w:r>
      <w:r w:rsidRPr="006F2C91">
        <w:rPr>
          <w:rStyle w:val="FontStyle20"/>
          <w:rFonts w:ascii="Times New Roman" w:eastAsiaTheme="minorEastAsia" w:hAnsiTheme="minorEastAsia" w:cs="Times New Roman"/>
          <w:bCs/>
          <w:sz w:val="15"/>
          <w:szCs w:val="15"/>
        </w:rPr>
        <w:t>2001</w:t>
      </w:r>
      <w:r w:rsidRPr="006F2C91">
        <w:rPr>
          <w:rStyle w:val="FontStyle20"/>
          <w:rFonts w:ascii="Times New Roman" w:eastAsiaTheme="minorEastAsia" w:hAnsiTheme="minorEastAsia" w:cs="Times New Roman"/>
          <w:bCs/>
          <w:sz w:val="15"/>
          <w:szCs w:val="15"/>
        </w:rPr>
        <w:t>年</w:t>
      </w:r>
      <w:r w:rsidRPr="006F2C91">
        <w:rPr>
          <w:rStyle w:val="FontStyle20"/>
          <w:rFonts w:ascii="Times New Roman" w:eastAsiaTheme="minorEastAsia" w:hAnsiTheme="minorEastAsia" w:cs="Times New Roman"/>
          <w:bCs/>
          <w:sz w:val="15"/>
          <w:szCs w:val="15"/>
        </w:rPr>
        <w:t>8</w:t>
      </w:r>
      <w:r w:rsidRPr="006F2C91">
        <w:rPr>
          <w:rStyle w:val="FontStyle20"/>
          <w:rFonts w:ascii="Times New Roman" w:eastAsiaTheme="minorEastAsia" w:hAnsiTheme="minorEastAsia" w:cs="Times New Roman"/>
          <w:bCs/>
          <w:sz w:val="15"/>
          <w:szCs w:val="15"/>
        </w:rPr>
        <w:t>月</w:t>
      </w:r>
      <w:r w:rsidRPr="006F2C91">
        <w:rPr>
          <w:rStyle w:val="FontStyle20"/>
          <w:rFonts w:ascii="Times New Roman" w:eastAsiaTheme="minorEastAsia" w:hAnsiTheme="minorEastAsia" w:cs="Times New Roman"/>
          <w:bCs/>
          <w:sz w:val="15"/>
          <w:szCs w:val="15"/>
        </w:rPr>
        <w:t>25</w:t>
      </w:r>
      <w:r w:rsidRPr="006F2C91">
        <w:rPr>
          <w:rStyle w:val="FontStyle20"/>
          <w:rFonts w:ascii="Times New Roman" w:eastAsiaTheme="minorEastAsia" w:hAnsiTheme="minorEastAsia" w:cs="Times New Roman"/>
          <w:bCs/>
          <w:sz w:val="15"/>
          <w:szCs w:val="15"/>
        </w:rPr>
        <w:t>日《光明日报》。</w:t>
      </w:r>
    </w:p>
  </w:footnote>
  <w:footnote w:id="6">
    <w:p w:rsidR="005636FE" w:rsidRPr="006F2C91" w:rsidRDefault="005636FE">
      <w:pPr>
        <w:pStyle w:val="a5"/>
        <w:rPr>
          <w:rStyle w:val="FontStyle20"/>
          <w:rFonts w:ascii="Times New Roman" w:eastAsiaTheme="minorEastAsia" w:hAnsiTheme="minorEastAsia" w:cs="Times New Roman"/>
          <w:bCs/>
          <w:sz w:val="15"/>
          <w:szCs w:val="15"/>
        </w:rPr>
      </w:pPr>
      <w:r w:rsidRPr="006F2C91">
        <w:rPr>
          <w:rStyle w:val="FontStyle20"/>
          <w:rFonts w:ascii="Times New Roman" w:eastAsiaTheme="minorEastAsia" w:hAnsiTheme="minorEastAsia" w:cs="Times New Roman"/>
          <w:bCs/>
          <w:sz w:val="15"/>
          <w:szCs w:val="15"/>
        </w:rPr>
        <w:footnoteRef/>
      </w:r>
      <w:r w:rsidR="006F2C91" w:rsidRPr="006F2C91">
        <w:rPr>
          <w:rStyle w:val="FontStyle20"/>
          <w:rFonts w:ascii="Times New Roman" w:eastAsiaTheme="minorEastAsia" w:hAnsiTheme="minorEastAsia" w:cs="Times New Roman"/>
          <w:bCs/>
          <w:sz w:val="15"/>
          <w:szCs w:val="15"/>
        </w:rPr>
        <w:t xml:space="preserve">  </w:t>
      </w:r>
      <w:proofErr w:type="gramStart"/>
      <w:r w:rsidRPr="006F2C91">
        <w:rPr>
          <w:rStyle w:val="FontStyle20"/>
          <w:rFonts w:ascii="Times New Roman" w:eastAsiaTheme="minorEastAsia" w:hAnsiTheme="minorEastAsia" w:cs="Times New Roman"/>
          <w:bCs/>
          <w:sz w:val="15"/>
          <w:szCs w:val="15"/>
        </w:rPr>
        <w:t>参阅江兰生</w:t>
      </w:r>
      <w:proofErr w:type="gramEnd"/>
      <w:r w:rsidRPr="006F2C91">
        <w:rPr>
          <w:rStyle w:val="FontStyle20"/>
          <w:rFonts w:ascii="Times New Roman" w:eastAsiaTheme="minorEastAsia" w:hAnsiTheme="minorEastAsia" w:cs="Times New Roman"/>
          <w:bCs/>
          <w:sz w:val="15"/>
          <w:szCs w:val="15"/>
        </w:rPr>
        <w:t>等主编《文化产业蓝皮书一一</w:t>
      </w:r>
      <w:r w:rsidRPr="006F2C91">
        <w:rPr>
          <w:rStyle w:val="FontStyle20"/>
          <w:rFonts w:ascii="Times New Roman" w:eastAsiaTheme="minorEastAsia" w:hAnsiTheme="minorEastAsia" w:cs="Times New Roman"/>
          <w:bCs/>
          <w:sz w:val="15"/>
          <w:szCs w:val="15"/>
        </w:rPr>
        <w:t>2001-2002</w:t>
      </w:r>
      <w:r w:rsidRPr="006F2C91">
        <w:rPr>
          <w:rStyle w:val="FontStyle20"/>
          <w:rFonts w:ascii="Times New Roman" w:eastAsiaTheme="minorEastAsia" w:hAnsiTheme="minorEastAsia" w:cs="Times New Roman"/>
          <w:bCs/>
          <w:sz w:val="15"/>
          <w:szCs w:val="15"/>
        </w:rPr>
        <w:t>年：中国文化产业发展报告》第</w:t>
      </w:r>
      <w:r w:rsidRPr="006F2C91">
        <w:rPr>
          <w:rStyle w:val="FontStyle20"/>
          <w:rFonts w:ascii="Times New Roman" w:eastAsiaTheme="minorEastAsia" w:hAnsiTheme="minorEastAsia" w:cs="Times New Roman"/>
          <w:bCs/>
          <w:sz w:val="15"/>
          <w:szCs w:val="15"/>
        </w:rPr>
        <w:t>4</w:t>
      </w:r>
      <w:r w:rsidRPr="006F2C91">
        <w:rPr>
          <w:rStyle w:val="FontStyle20"/>
          <w:rFonts w:ascii="Times New Roman" w:eastAsiaTheme="minorEastAsia" w:hAnsiTheme="minorEastAsia" w:cs="Times New Roman"/>
          <w:bCs/>
          <w:sz w:val="15"/>
          <w:szCs w:val="15"/>
        </w:rPr>
        <w:t>页</w:t>
      </w:r>
      <w:r w:rsidRPr="006F2C91">
        <w:rPr>
          <w:rStyle w:val="FontStyle20"/>
          <w:rFonts w:ascii="Times New Roman" w:eastAsiaTheme="minorEastAsia" w:hAnsiTheme="minorEastAsia" w:cs="Times New Roman" w:hint="eastAsia"/>
          <w:bCs/>
          <w:sz w:val="15"/>
          <w:szCs w:val="15"/>
        </w:rPr>
        <w:t>，</w:t>
      </w:r>
      <w:r w:rsidRPr="006F2C91">
        <w:rPr>
          <w:rStyle w:val="FontStyle20"/>
          <w:rFonts w:ascii="Times New Roman" w:eastAsiaTheme="minorEastAsia" w:hAnsiTheme="minorEastAsia" w:cs="Times New Roman"/>
          <w:bCs/>
          <w:sz w:val="15"/>
          <w:szCs w:val="15"/>
        </w:rPr>
        <w:t>社会科学文献出版社，</w:t>
      </w:r>
      <w:r w:rsidRPr="006F2C91">
        <w:rPr>
          <w:rStyle w:val="FontStyle20"/>
          <w:rFonts w:ascii="Times New Roman" w:eastAsiaTheme="minorEastAsia" w:hAnsiTheme="minorEastAsia" w:cs="Times New Roman"/>
          <w:bCs/>
          <w:sz w:val="15"/>
          <w:szCs w:val="15"/>
        </w:rPr>
        <w:t>2002</w:t>
      </w:r>
      <w:r w:rsidRPr="006F2C91">
        <w:rPr>
          <w:rStyle w:val="FontStyle20"/>
          <w:rFonts w:ascii="Times New Roman" w:eastAsiaTheme="minorEastAsia" w:hAnsiTheme="minorEastAsia" w:cs="Times New Roman"/>
          <w:bCs/>
          <w:sz w:val="15"/>
          <w:szCs w:val="15"/>
        </w:rPr>
        <w:t>年</w:t>
      </w:r>
      <w:r w:rsidRPr="006F2C91">
        <w:rPr>
          <w:rStyle w:val="FontStyle20"/>
          <w:rFonts w:ascii="Times New Roman" w:eastAsiaTheme="minorEastAsia" w:hAnsiTheme="minorEastAsia" w:cs="Times New Roman"/>
          <w:bCs/>
          <w:sz w:val="15"/>
          <w:szCs w:val="15"/>
        </w:rPr>
        <w:t>4</w:t>
      </w:r>
      <w:r w:rsidRPr="006F2C91">
        <w:rPr>
          <w:rStyle w:val="FontStyle20"/>
          <w:rFonts w:ascii="Times New Roman" w:eastAsiaTheme="minorEastAsia" w:hAnsiTheme="minorEastAsia" w:cs="Times New Roman"/>
          <w:bCs/>
          <w:sz w:val="15"/>
          <w:szCs w:val="15"/>
        </w:rPr>
        <w:t>月。</w:t>
      </w:r>
    </w:p>
  </w:footnote>
  <w:footnote w:id="7">
    <w:p w:rsidR="005636FE" w:rsidRPr="006F2C91" w:rsidRDefault="005636FE" w:rsidP="006F2C91">
      <w:pPr>
        <w:pStyle w:val="a5"/>
        <w:rPr>
          <w:rStyle w:val="FontStyle20"/>
          <w:rFonts w:ascii="Times New Roman" w:eastAsiaTheme="minorEastAsia" w:hAnsiTheme="minorEastAsia" w:cs="Times New Roman"/>
          <w:bCs/>
          <w:sz w:val="15"/>
          <w:szCs w:val="15"/>
        </w:rPr>
      </w:pPr>
      <w:r w:rsidRPr="006F2C91">
        <w:rPr>
          <w:rStyle w:val="FontStyle20"/>
          <w:rFonts w:ascii="Times New Roman" w:eastAsiaTheme="minorEastAsia" w:hAnsiTheme="minorEastAsia" w:cs="Times New Roman"/>
          <w:bCs/>
          <w:sz w:val="15"/>
          <w:szCs w:val="15"/>
        </w:rPr>
        <w:footnoteRef/>
      </w:r>
      <w:r w:rsidR="006F2C91">
        <w:rPr>
          <w:rStyle w:val="FontStyle20"/>
          <w:rFonts w:ascii="Times New Roman" w:eastAsiaTheme="minorEastAsia" w:hAnsiTheme="minorEastAsia" w:cs="Times New Roman" w:hint="eastAsia"/>
          <w:bCs/>
          <w:sz w:val="15"/>
          <w:szCs w:val="15"/>
        </w:rPr>
        <w:t xml:space="preserve">  </w:t>
      </w:r>
      <w:r w:rsidRPr="006F2C91">
        <w:rPr>
          <w:rStyle w:val="FontStyle20"/>
          <w:rFonts w:ascii="Times New Roman" w:eastAsiaTheme="minorEastAsia" w:hAnsiTheme="minorEastAsia" w:cs="Times New Roman"/>
          <w:bCs/>
          <w:sz w:val="15"/>
          <w:szCs w:val="15"/>
        </w:rPr>
        <w:t>现行统计口径中</w:t>
      </w:r>
      <w:r w:rsidRPr="006F2C91">
        <w:rPr>
          <w:rStyle w:val="FontStyle20"/>
          <w:rFonts w:ascii="Times New Roman" w:eastAsiaTheme="minorEastAsia" w:hAnsiTheme="minorEastAsia" w:cs="Times New Roman"/>
          <w:bCs/>
          <w:sz w:val="15"/>
          <w:szCs w:val="15"/>
        </w:rPr>
        <w:t>,</w:t>
      </w:r>
      <w:r w:rsidRPr="006F2C91">
        <w:rPr>
          <w:rStyle w:val="FontStyle20"/>
          <w:rFonts w:ascii="Times New Roman" w:eastAsiaTheme="minorEastAsia" w:hAnsiTheme="minorEastAsia" w:cs="Times New Roman"/>
          <w:bCs/>
          <w:sz w:val="15"/>
          <w:szCs w:val="15"/>
        </w:rPr>
        <w:t>社会服务业虽包含文化娱乐业，而卫生体育和社会福利业中社会福利业不属于文化产业。我们暂时把文化娱乐业和社会福利业的产值</w:t>
      </w:r>
      <w:proofErr w:type="gramStart"/>
      <w:r w:rsidRPr="006F2C91">
        <w:rPr>
          <w:rStyle w:val="FontStyle20"/>
          <w:rFonts w:ascii="Times New Roman" w:eastAsiaTheme="minorEastAsia" w:hAnsiTheme="minorEastAsia" w:cs="Times New Roman"/>
          <w:bCs/>
          <w:sz w:val="15"/>
          <w:szCs w:val="15"/>
        </w:rPr>
        <w:t>看做</w:t>
      </w:r>
      <w:proofErr w:type="gramEnd"/>
      <w:r w:rsidRPr="006F2C91">
        <w:rPr>
          <w:rStyle w:val="FontStyle20"/>
          <w:rFonts w:ascii="Times New Roman" w:eastAsiaTheme="minorEastAsia" w:hAnsiTheme="minorEastAsia" w:cs="Times New Roman"/>
          <w:bCs/>
          <w:sz w:val="15"/>
          <w:szCs w:val="15"/>
        </w:rPr>
        <w:t>近似。</w:t>
      </w:r>
    </w:p>
  </w:footnote>
  <w:footnote w:id="8">
    <w:p w:rsidR="005636FE" w:rsidRDefault="005636FE" w:rsidP="00DB712F">
      <w:pPr>
        <w:pStyle w:val="a5"/>
      </w:pPr>
      <w:r w:rsidRPr="006F2C91">
        <w:rPr>
          <w:rStyle w:val="FontStyle20"/>
          <w:rFonts w:ascii="Times New Roman" w:eastAsiaTheme="minorEastAsia" w:hAnsiTheme="minorEastAsia" w:cs="Times New Roman"/>
          <w:bCs/>
          <w:sz w:val="15"/>
          <w:szCs w:val="15"/>
        </w:rPr>
        <w:footnoteRef/>
      </w:r>
      <w:r w:rsidRPr="006F2C91">
        <w:rPr>
          <w:rStyle w:val="FontStyle20"/>
          <w:rFonts w:ascii="Times New Roman" w:eastAsiaTheme="minorEastAsia" w:hAnsiTheme="minorEastAsia" w:cs="Times New Roman"/>
          <w:bCs/>
          <w:sz w:val="15"/>
          <w:szCs w:val="15"/>
        </w:rPr>
        <w:t xml:space="preserve"> </w:t>
      </w:r>
      <w:r w:rsidR="006F2C91">
        <w:rPr>
          <w:rStyle w:val="FontStyle20"/>
          <w:rFonts w:ascii="Times New Roman" w:eastAsiaTheme="minorEastAsia" w:hAnsiTheme="minorEastAsia" w:cs="Times New Roman" w:hint="eastAsia"/>
          <w:bCs/>
          <w:sz w:val="15"/>
          <w:szCs w:val="15"/>
        </w:rPr>
        <w:t xml:space="preserve"> </w:t>
      </w:r>
      <w:r w:rsidRPr="006F2C91">
        <w:rPr>
          <w:rStyle w:val="FontStyle20"/>
          <w:rFonts w:ascii="Times New Roman" w:eastAsiaTheme="minorEastAsia" w:hAnsiTheme="minorEastAsia" w:cs="Times New Roman"/>
          <w:bCs/>
          <w:sz w:val="15"/>
          <w:szCs w:val="15"/>
        </w:rPr>
        <w:t>根据《中画统计年鉴—</w:t>
      </w:r>
      <w:r w:rsidRPr="006F2C91">
        <w:rPr>
          <w:rStyle w:val="FontStyle20"/>
          <w:rFonts w:ascii="Times New Roman" w:eastAsiaTheme="minorEastAsia" w:hAnsiTheme="minorEastAsia" w:cs="Times New Roman"/>
          <w:bCs/>
          <w:sz w:val="15"/>
          <w:szCs w:val="15"/>
        </w:rPr>
        <w:t>2000</w:t>
      </w:r>
      <w:r w:rsidRPr="006F2C91">
        <w:rPr>
          <w:rStyle w:val="FontStyle20"/>
          <w:rFonts w:ascii="Times New Roman" w:eastAsiaTheme="minorEastAsia" w:hAnsiTheme="minorEastAsia" w:cs="Times New Roman"/>
          <w:bCs/>
          <w:sz w:val="15"/>
          <w:szCs w:val="15"/>
        </w:rPr>
        <w:t>》第</w:t>
      </w:r>
      <w:r w:rsidRPr="006F2C91">
        <w:rPr>
          <w:rStyle w:val="FontStyle20"/>
          <w:rFonts w:ascii="Times New Roman" w:eastAsiaTheme="minorEastAsia" w:hAnsiTheme="minorEastAsia" w:cs="Times New Roman"/>
          <w:bCs/>
          <w:sz w:val="15"/>
          <w:szCs w:val="15"/>
        </w:rPr>
        <w:t>57</w:t>
      </w:r>
      <w:proofErr w:type="gramStart"/>
      <w:r w:rsidRPr="006F2C91">
        <w:rPr>
          <w:rStyle w:val="FontStyle20"/>
          <w:rFonts w:ascii="Times New Roman" w:eastAsiaTheme="minorEastAsia" w:hAnsiTheme="minorEastAsia" w:cs="Times New Roman"/>
          <w:bCs/>
          <w:sz w:val="15"/>
          <w:szCs w:val="15"/>
        </w:rPr>
        <w:t>页数据制表</w:t>
      </w:r>
      <w:proofErr w:type="gramEnd"/>
      <w:r w:rsidRPr="006F2C91">
        <w:rPr>
          <w:rStyle w:val="FontStyle20"/>
          <w:rFonts w:ascii="Times New Roman" w:eastAsiaTheme="minorEastAsia" w:hAnsiTheme="minorEastAsia" w:cs="Times New Roman" w:hint="eastAsia"/>
          <w:bCs/>
          <w:sz w:val="15"/>
          <w:szCs w:val="15"/>
        </w:rPr>
        <w:t>。</w:t>
      </w:r>
    </w:p>
  </w:footnote>
  <w:footnote w:id="9">
    <w:p w:rsidR="005636FE" w:rsidRPr="006F2C91" w:rsidRDefault="005636FE" w:rsidP="006F2C91">
      <w:pPr>
        <w:pStyle w:val="Style5"/>
        <w:widowControl/>
        <w:spacing w:before="14"/>
        <w:jc w:val="both"/>
        <w:rPr>
          <w:rFonts w:ascii="Times New Roman" w:eastAsiaTheme="minorEastAsia" w:hAnsi="Times New Roman"/>
          <w:bCs/>
          <w:sz w:val="15"/>
          <w:szCs w:val="15"/>
          <w:lang w:val="zh-CN"/>
        </w:rPr>
      </w:pPr>
      <w:r w:rsidRPr="006F2C91">
        <w:rPr>
          <w:rStyle w:val="a6"/>
          <w:sz w:val="15"/>
          <w:szCs w:val="15"/>
        </w:rPr>
        <w:footnoteRef/>
      </w:r>
      <w:r w:rsidRPr="006F2C91">
        <w:rPr>
          <w:rStyle w:val="FontStyle28"/>
          <w:rFonts w:ascii="Times New Roman" w:eastAsiaTheme="minorEastAsia" w:hAnsiTheme="minorEastAsia" w:cs="Times New Roman" w:hint="eastAsia"/>
          <w:b w:val="0"/>
          <w:sz w:val="15"/>
          <w:szCs w:val="15"/>
          <w:lang w:val="zh-CN"/>
        </w:rPr>
        <w:t xml:space="preserve">  </w:t>
      </w:r>
      <w:r w:rsidRPr="006F2C91">
        <w:rPr>
          <w:rStyle w:val="FontStyle28"/>
          <w:rFonts w:ascii="Times New Roman" w:eastAsiaTheme="minorEastAsia" w:hAnsiTheme="minorEastAsia" w:cs="Times New Roman"/>
          <w:b w:val="0"/>
          <w:sz w:val="15"/>
          <w:szCs w:val="15"/>
          <w:lang w:val="zh-CN"/>
        </w:rPr>
        <w:t>根据《中国统计年鉴一一</w:t>
      </w:r>
      <w:r w:rsidRPr="006F2C91">
        <w:rPr>
          <w:rStyle w:val="FontStyle28"/>
          <w:rFonts w:ascii="Times New Roman" w:eastAsiaTheme="minorEastAsia" w:hAnsiTheme="minorEastAsia" w:cs="Times New Roman"/>
          <w:b w:val="0"/>
          <w:sz w:val="15"/>
          <w:szCs w:val="15"/>
          <w:lang w:val="zh-CN"/>
        </w:rPr>
        <w:t>2000</w:t>
      </w:r>
      <w:r w:rsidRPr="006F2C91">
        <w:rPr>
          <w:rStyle w:val="FontStyle28"/>
          <w:rFonts w:ascii="Times New Roman" w:eastAsiaTheme="minorEastAsia" w:hAnsiTheme="minorEastAsia" w:cs="Times New Roman"/>
          <w:b w:val="0"/>
          <w:sz w:val="15"/>
          <w:szCs w:val="15"/>
          <w:lang w:val="zh-CN"/>
        </w:rPr>
        <w:t>》第</w:t>
      </w:r>
      <w:r w:rsidRPr="006F2C91">
        <w:rPr>
          <w:rStyle w:val="FontStyle28"/>
          <w:rFonts w:ascii="Times New Roman" w:eastAsiaTheme="minorEastAsia" w:hAnsiTheme="minorEastAsia" w:cs="Times New Roman"/>
          <w:b w:val="0"/>
          <w:sz w:val="15"/>
          <w:szCs w:val="15"/>
          <w:lang w:val="zh-CN"/>
        </w:rPr>
        <w:t>57</w:t>
      </w:r>
      <w:proofErr w:type="gramStart"/>
      <w:r w:rsidRPr="006F2C91">
        <w:rPr>
          <w:rStyle w:val="FontStyle28"/>
          <w:rFonts w:ascii="Times New Roman" w:eastAsiaTheme="minorEastAsia" w:hAnsiTheme="minorEastAsia" w:cs="Times New Roman"/>
          <w:b w:val="0"/>
          <w:sz w:val="15"/>
          <w:szCs w:val="15"/>
          <w:lang w:val="zh-CN"/>
        </w:rPr>
        <w:t>页数据制表</w:t>
      </w:r>
      <w:proofErr w:type="gramEnd"/>
      <w:r w:rsidRPr="006F2C91">
        <w:rPr>
          <w:rStyle w:val="FontStyle28"/>
          <w:rFonts w:ascii="Times New Roman" w:eastAsiaTheme="minorEastAsia" w:hAnsiTheme="minorEastAsia" w:cs="Times New Roman"/>
          <w:b w:val="0"/>
          <w:sz w:val="15"/>
          <w:szCs w:val="15"/>
          <w:lang w:val="zh-CN"/>
        </w:rPr>
        <w:t>.</w:t>
      </w:r>
    </w:p>
  </w:footnote>
  <w:footnote w:id="10">
    <w:p w:rsidR="005636FE" w:rsidRPr="006F2C91" w:rsidRDefault="005636FE" w:rsidP="001C3697">
      <w:pPr>
        <w:pStyle w:val="Style5"/>
        <w:widowControl/>
        <w:spacing w:before="14"/>
        <w:jc w:val="both"/>
        <w:rPr>
          <w:rStyle w:val="FontStyle28"/>
          <w:rFonts w:ascii="Times New Roman" w:eastAsiaTheme="minorEastAsia" w:hAnsi="Times New Roman" w:cs="Times New Roman"/>
          <w:b w:val="0"/>
          <w:spacing w:val="-10"/>
          <w:sz w:val="15"/>
          <w:szCs w:val="15"/>
          <w:lang w:val="zh-CN"/>
        </w:rPr>
      </w:pPr>
      <w:r w:rsidRPr="006F2C91">
        <w:rPr>
          <w:rStyle w:val="a6"/>
          <w:sz w:val="15"/>
          <w:szCs w:val="15"/>
        </w:rPr>
        <w:footnoteRef/>
      </w:r>
      <w:r w:rsidRPr="006F2C91">
        <w:rPr>
          <w:rStyle w:val="FontStyle28"/>
          <w:rFonts w:ascii="Times New Roman" w:eastAsiaTheme="minorEastAsia" w:hAnsiTheme="minorEastAsia" w:cs="Times New Roman" w:hint="eastAsia"/>
          <w:b w:val="0"/>
          <w:sz w:val="15"/>
          <w:szCs w:val="15"/>
          <w:lang w:val="zh-CN"/>
        </w:rPr>
        <w:t xml:space="preserve">  </w:t>
      </w:r>
      <w:r w:rsidRPr="006F2C91">
        <w:rPr>
          <w:rStyle w:val="FontStyle28"/>
          <w:rFonts w:ascii="Times New Roman" w:eastAsiaTheme="minorEastAsia" w:hAnsiTheme="minorEastAsia" w:cs="Times New Roman" w:hint="eastAsia"/>
          <w:b w:val="0"/>
          <w:sz w:val="15"/>
          <w:szCs w:val="15"/>
          <w:lang w:val="zh-CN"/>
        </w:rPr>
        <w:t>文</w:t>
      </w:r>
      <w:r w:rsidRPr="006F2C91">
        <w:rPr>
          <w:rStyle w:val="FontStyle28"/>
          <w:rFonts w:ascii="Times New Roman" w:eastAsiaTheme="minorEastAsia" w:hAnsiTheme="minorEastAsia" w:cs="Times New Roman"/>
          <w:b w:val="0"/>
          <w:sz w:val="15"/>
          <w:szCs w:val="15"/>
          <w:lang w:val="zh-CN"/>
        </w:rPr>
        <w:t>化事业产值视为国家财政的文教、科学、卫生业费，见《中国统计年鉴</w:t>
      </w:r>
      <w:r w:rsidRPr="006F2C91">
        <w:rPr>
          <w:rStyle w:val="FontStyle28"/>
          <w:rFonts w:ascii="Times New Roman" w:eastAsiaTheme="minorEastAsia" w:cs="Times New Roman" w:hint="eastAsia"/>
          <w:b w:val="0"/>
          <w:sz w:val="15"/>
          <w:szCs w:val="15"/>
        </w:rPr>
        <w:t>——</w:t>
      </w:r>
      <w:r w:rsidRPr="006F2C91">
        <w:rPr>
          <w:rStyle w:val="FontStyle28"/>
          <w:rFonts w:ascii="Times New Roman" w:eastAsiaTheme="minorEastAsia" w:hAnsiTheme="minorEastAsia" w:cs="Times New Roman"/>
          <w:b w:val="0"/>
          <w:sz w:val="15"/>
          <w:szCs w:val="15"/>
        </w:rPr>
        <w:t>2000</w:t>
      </w:r>
      <w:r w:rsidRPr="006F2C91">
        <w:rPr>
          <w:rStyle w:val="FontStyle28"/>
          <w:rFonts w:ascii="Times New Roman" w:eastAsiaTheme="minorEastAsia" w:hAnsiTheme="minorEastAsia" w:cs="Times New Roman"/>
          <w:b w:val="0"/>
          <w:sz w:val="15"/>
          <w:szCs w:val="15"/>
          <w:lang w:val="zh-CN"/>
        </w:rPr>
        <w:t>》第</w:t>
      </w:r>
      <w:r w:rsidRPr="006F2C91">
        <w:rPr>
          <w:rStyle w:val="FontStyle28"/>
          <w:rFonts w:ascii="Times New Roman" w:eastAsiaTheme="minorEastAsia" w:hAnsiTheme="minorEastAsia" w:cs="Times New Roman"/>
          <w:b w:val="0"/>
          <w:sz w:val="15"/>
          <w:szCs w:val="15"/>
        </w:rPr>
        <w:t>261</w:t>
      </w:r>
      <w:r w:rsidRPr="006F2C91">
        <w:rPr>
          <w:rStyle w:val="FontStyle28"/>
          <w:rFonts w:ascii="Times New Roman" w:eastAsiaTheme="minorEastAsia" w:hAnsiTheme="minorEastAsia" w:cs="Times New Roman"/>
          <w:b w:val="0"/>
          <w:sz w:val="15"/>
          <w:szCs w:val="15"/>
          <w:lang w:val="zh-CN"/>
        </w:rPr>
        <w:t>页。</w:t>
      </w:r>
    </w:p>
    <w:p w:rsidR="005636FE" w:rsidRDefault="005636FE">
      <w:pPr>
        <w:pStyle w:val="a5"/>
      </w:pPr>
    </w:p>
  </w:footnote>
  <w:footnote w:id="11">
    <w:p w:rsidR="005636FE" w:rsidRPr="006F2C91" w:rsidRDefault="005636FE" w:rsidP="00F63CFB">
      <w:pPr>
        <w:pStyle w:val="Style5"/>
        <w:widowControl/>
        <w:tabs>
          <w:tab w:val="left" w:pos="298"/>
        </w:tabs>
        <w:spacing w:before="24" w:line="240" w:lineRule="auto"/>
        <w:ind w:firstLine="0"/>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cs="Times New Roman" w:hint="eastAsia"/>
          <w:b w:val="0"/>
          <w:sz w:val="15"/>
          <w:szCs w:val="15"/>
        </w:rPr>
        <w:t xml:space="preserve"> </w:t>
      </w:r>
      <w:r w:rsidRPr="006F2C91">
        <w:rPr>
          <w:rStyle w:val="FontStyle19"/>
          <w:rFonts w:ascii="Times New Roman" w:eastAsiaTheme="minorEastAsia" w:cs="Times New Roman"/>
          <w:b w:val="0"/>
          <w:sz w:val="15"/>
          <w:szCs w:val="15"/>
        </w:rPr>
        <w:t>参阅</w:t>
      </w:r>
      <w:r w:rsidRPr="006F2C91">
        <w:rPr>
          <w:rStyle w:val="FontStyle19"/>
          <w:rFonts w:ascii="Times New Roman" w:eastAsiaTheme="minorEastAsia" w:hAnsiTheme="minorEastAsia" w:cs="Times New Roman"/>
          <w:b w:val="0"/>
          <w:sz w:val="15"/>
          <w:szCs w:val="15"/>
        </w:rPr>
        <w:t>1993</w:t>
      </w:r>
      <w:r w:rsidRPr="006F2C91">
        <w:rPr>
          <w:rStyle w:val="FontStyle19"/>
          <w:rFonts w:ascii="Times New Roman" w:eastAsiaTheme="minorEastAsia" w:cs="Times New Roman"/>
          <w:b w:val="0"/>
          <w:sz w:val="15"/>
          <w:szCs w:val="15"/>
        </w:rPr>
        <w:t>年</w:t>
      </w:r>
      <w:r w:rsidRPr="006F2C91">
        <w:rPr>
          <w:rStyle w:val="FontStyle19"/>
          <w:rFonts w:ascii="Times New Roman" w:eastAsiaTheme="minorEastAsia" w:hAnsiTheme="minorEastAsia" w:cs="Times New Roman"/>
          <w:b w:val="0"/>
          <w:sz w:val="15"/>
          <w:szCs w:val="15"/>
        </w:rPr>
        <w:t>2</w:t>
      </w:r>
      <w:r w:rsidRPr="006F2C91">
        <w:rPr>
          <w:rStyle w:val="FontStyle19"/>
          <w:rFonts w:ascii="Times New Roman" w:eastAsiaTheme="minorEastAsia" w:cs="Times New Roman"/>
          <w:b w:val="0"/>
          <w:sz w:val="15"/>
          <w:szCs w:val="15"/>
        </w:rPr>
        <w:t>月</w:t>
      </w:r>
      <w:r w:rsidRPr="006F2C91">
        <w:rPr>
          <w:rStyle w:val="FontStyle19"/>
          <w:rFonts w:ascii="Times New Roman" w:eastAsiaTheme="minorEastAsia" w:hAnsiTheme="minorEastAsia" w:cs="Times New Roman"/>
          <w:b w:val="0"/>
          <w:sz w:val="15"/>
          <w:szCs w:val="15"/>
        </w:rPr>
        <w:t>8</w:t>
      </w:r>
      <w:r w:rsidRPr="006F2C91">
        <w:rPr>
          <w:rStyle w:val="FontStyle19"/>
          <w:rFonts w:ascii="Times New Roman" w:eastAsiaTheme="minorEastAsia" w:cs="Times New Roman"/>
          <w:b w:val="0"/>
          <w:sz w:val="15"/>
          <w:szCs w:val="15"/>
        </w:rPr>
        <w:t>日光明日报：《教育服务的商品化》一文。</w:t>
      </w:r>
    </w:p>
  </w:footnote>
  <w:footnote w:id="12">
    <w:p w:rsidR="005636FE" w:rsidRPr="006F2C91" w:rsidRDefault="005636FE" w:rsidP="006568B9">
      <w:pPr>
        <w:pStyle w:val="Style5"/>
        <w:widowControl/>
        <w:tabs>
          <w:tab w:val="left" w:pos="298"/>
        </w:tabs>
        <w:spacing w:before="38" w:line="240" w:lineRule="auto"/>
        <w:ind w:firstLine="0"/>
        <w:jc w:val="both"/>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cs="Times New Roman" w:hint="eastAsia"/>
          <w:b w:val="0"/>
          <w:sz w:val="15"/>
          <w:szCs w:val="15"/>
        </w:rPr>
        <w:t xml:space="preserve"> </w:t>
      </w:r>
      <w:r w:rsidRPr="006F2C91">
        <w:rPr>
          <w:rStyle w:val="FontStyle19"/>
          <w:rFonts w:ascii="Times New Roman" w:eastAsiaTheme="minorEastAsia" w:cs="Times New Roman"/>
          <w:b w:val="0"/>
          <w:sz w:val="15"/>
          <w:szCs w:val="15"/>
        </w:rPr>
        <w:t>参见《中国统计年鉴</w:t>
      </w:r>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2000</w:t>
      </w:r>
      <w:r w:rsidRPr="006F2C91">
        <w:rPr>
          <w:rStyle w:val="FontStyle19"/>
          <w:rFonts w:ascii="Times New Roman" w:eastAsiaTheme="minorEastAsia" w:cs="Times New Roman"/>
          <w:b w:val="0"/>
          <w:sz w:val="15"/>
          <w:szCs w:val="15"/>
        </w:rPr>
        <w:t>》第</w:t>
      </w:r>
      <w:r w:rsidRPr="006F2C91">
        <w:rPr>
          <w:rStyle w:val="FontStyle19"/>
          <w:rFonts w:ascii="Times New Roman" w:eastAsiaTheme="minorEastAsia" w:hAnsiTheme="minorEastAsia" w:cs="Times New Roman"/>
          <w:b w:val="0"/>
          <w:sz w:val="15"/>
          <w:szCs w:val="15"/>
        </w:rPr>
        <w:t>656</w:t>
      </w:r>
      <w:r w:rsidRPr="006F2C91">
        <w:rPr>
          <w:rStyle w:val="FontStyle19"/>
          <w:rFonts w:ascii="Times New Roman" w:eastAsiaTheme="minorEastAsia" w:cs="Times New Roman"/>
          <w:b w:val="0"/>
          <w:sz w:val="15"/>
          <w:szCs w:val="15"/>
        </w:rPr>
        <w:t>页</w:t>
      </w:r>
      <w:r w:rsidRPr="006F2C91">
        <w:rPr>
          <w:rStyle w:val="FontStyle19"/>
          <w:rFonts w:ascii="Times New Roman" w:eastAsiaTheme="minorEastAsia" w:hAnsiTheme="minorEastAsia" w:cs="Times New Roman" w:hint="eastAsia"/>
          <w:b w:val="0"/>
          <w:sz w:val="15"/>
          <w:szCs w:val="15"/>
        </w:rPr>
        <w:t>“</w:t>
      </w:r>
      <w:r w:rsidRPr="006F2C91">
        <w:rPr>
          <w:rStyle w:val="FontStyle19"/>
          <w:rFonts w:ascii="Times New Roman" w:eastAsiaTheme="minorEastAsia" w:cs="Times New Roman"/>
          <w:b w:val="0"/>
          <w:sz w:val="15"/>
          <w:szCs w:val="15"/>
        </w:rPr>
        <w:t>平均每万人口在校学生数</w:t>
      </w:r>
      <w:r w:rsidRPr="006F2C91">
        <w:rPr>
          <w:rStyle w:val="FontStyle19"/>
          <w:rFonts w:ascii="Times New Roman" w:eastAsiaTheme="minorEastAsia" w:hAnsiTheme="minorEastAsia" w:cs="Times New Roman" w:hint="eastAsia"/>
          <w:b w:val="0"/>
          <w:sz w:val="15"/>
          <w:szCs w:val="15"/>
        </w:rPr>
        <w:t>”</w:t>
      </w:r>
      <w:r w:rsidRPr="006F2C91">
        <w:rPr>
          <w:rStyle w:val="FontStyle19"/>
          <w:rFonts w:ascii="Times New Roman" w:eastAsiaTheme="minorEastAsia" w:cs="Times New Roman"/>
          <w:b w:val="0"/>
          <w:sz w:val="15"/>
          <w:szCs w:val="15"/>
        </w:rPr>
        <w:t>。</w:t>
      </w:r>
    </w:p>
  </w:footnote>
  <w:footnote w:id="13">
    <w:p w:rsidR="005636FE" w:rsidRPr="006F2C91" w:rsidRDefault="005636FE">
      <w:pPr>
        <w:pStyle w:val="a5"/>
        <w:rPr>
          <w:rStyle w:val="FontStyle19"/>
          <w:rFonts w:ascii="Times New Roman" w:eastAsiaTheme="minorEastAsia" w:hAnsiTheme="minorEastAsia" w:cs="Times New Roman"/>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cs="Times New Roman" w:hint="eastAsia"/>
          <w:b w:val="0"/>
          <w:sz w:val="15"/>
          <w:szCs w:val="15"/>
        </w:rPr>
        <w:t xml:space="preserve"> </w:t>
      </w:r>
      <w:r w:rsidRPr="006F2C91">
        <w:rPr>
          <w:rStyle w:val="FontStyle19"/>
          <w:rFonts w:ascii="Times New Roman" w:eastAsiaTheme="minorEastAsia" w:cs="Times New Roman"/>
          <w:b w:val="0"/>
          <w:sz w:val="15"/>
          <w:szCs w:val="15"/>
        </w:rPr>
        <w:t>参见《中国统计年鉴一一</w:t>
      </w:r>
      <w:r w:rsidRPr="006F2C91">
        <w:rPr>
          <w:rStyle w:val="FontStyle19"/>
          <w:rFonts w:ascii="Times New Roman" w:eastAsiaTheme="minorEastAsia" w:hAnsiTheme="minorEastAsia" w:cs="Times New Roman"/>
          <w:b w:val="0"/>
          <w:sz w:val="15"/>
          <w:szCs w:val="15"/>
        </w:rPr>
        <w:t>2000</w:t>
      </w:r>
      <w:r w:rsidRPr="006F2C91">
        <w:rPr>
          <w:rStyle w:val="FontStyle19"/>
          <w:rFonts w:ascii="Times New Roman" w:eastAsiaTheme="minorEastAsia" w:cs="Times New Roman"/>
          <w:b w:val="0"/>
          <w:sz w:val="15"/>
          <w:szCs w:val="15"/>
        </w:rPr>
        <w:t>》第</w:t>
      </w:r>
      <w:r w:rsidRPr="006F2C91">
        <w:rPr>
          <w:rStyle w:val="FontStyle19"/>
          <w:rFonts w:ascii="Times New Roman" w:eastAsiaTheme="minorEastAsia" w:hAnsiTheme="minorEastAsia" w:cs="Times New Roman"/>
          <w:b w:val="0"/>
          <w:sz w:val="15"/>
          <w:szCs w:val="15"/>
        </w:rPr>
        <w:t>104</w:t>
      </w:r>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105</w:t>
      </w:r>
      <w:r w:rsidRPr="006F2C91">
        <w:rPr>
          <w:rStyle w:val="FontStyle19"/>
          <w:rFonts w:ascii="Times New Roman" w:eastAsiaTheme="minorEastAsia" w:cs="Times New Roman"/>
          <w:b w:val="0"/>
          <w:sz w:val="15"/>
          <w:szCs w:val="15"/>
        </w:rPr>
        <w:t>页</w:t>
      </w:r>
      <w:r w:rsidRPr="006F2C91">
        <w:rPr>
          <w:rStyle w:val="FontStyle19"/>
          <w:rFonts w:ascii="Times New Roman" w:eastAsiaTheme="minorEastAsia" w:hAnsiTheme="minorEastAsia" w:cs="Times New Roman" w:hint="eastAsia"/>
          <w:b w:val="0"/>
          <w:sz w:val="15"/>
          <w:szCs w:val="15"/>
        </w:rPr>
        <w:t>“</w:t>
      </w:r>
      <w:r w:rsidRPr="006F2C91">
        <w:rPr>
          <w:rStyle w:val="FontStyle19"/>
          <w:rFonts w:ascii="Times New Roman" w:eastAsiaTheme="minorEastAsia" w:cs="Times New Roman"/>
          <w:b w:val="0"/>
          <w:sz w:val="15"/>
          <w:szCs w:val="15"/>
        </w:rPr>
        <w:t>受教育程度的人口</w:t>
      </w:r>
      <w:r w:rsidRPr="006F2C91">
        <w:rPr>
          <w:rStyle w:val="FontStyle19"/>
          <w:rFonts w:ascii="Times New Roman" w:eastAsiaTheme="minorEastAsia" w:hAnsiTheme="minorEastAsia" w:cs="Times New Roman" w:hint="eastAsia"/>
          <w:b w:val="0"/>
          <w:sz w:val="15"/>
          <w:szCs w:val="15"/>
        </w:rPr>
        <w:t>”</w:t>
      </w:r>
      <w:r w:rsidRPr="006F2C91">
        <w:rPr>
          <w:rStyle w:val="FontStyle19"/>
          <w:rFonts w:ascii="Times New Roman" w:eastAsiaTheme="minorEastAsia" w:cs="Times New Roman"/>
          <w:b w:val="0"/>
          <w:sz w:val="15"/>
          <w:szCs w:val="15"/>
        </w:rPr>
        <w:t>。</w:t>
      </w:r>
    </w:p>
  </w:footnote>
  <w:footnote w:id="14">
    <w:p w:rsidR="005636FE" w:rsidRPr="006F2C91" w:rsidRDefault="005636FE" w:rsidP="006568B9">
      <w:pPr>
        <w:pStyle w:val="Style3"/>
        <w:widowControl/>
        <w:tabs>
          <w:tab w:val="left" w:pos="302"/>
        </w:tabs>
        <w:spacing w:before="53" w:line="240" w:lineRule="auto"/>
        <w:ind w:firstLine="0"/>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cs="Times New Roman" w:hint="eastAsia"/>
          <w:b w:val="0"/>
          <w:sz w:val="15"/>
          <w:szCs w:val="15"/>
        </w:rPr>
        <w:t xml:space="preserve"> </w:t>
      </w:r>
      <w:r w:rsidRPr="006F2C91">
        <w:rPr>
          <w:rStyle w:val="FontStyle19"/>
          <w:rFonts w:ascii="Times New Roman" w:eastAsiaTheme="minorEastAsia" w:cs="Times New Roman"/>
          <w:b w:val="0"/>
          <w:sz w:val="15"/>
          <w:szCs w:val="15"/>
        </w:rPr>
        <w:t>见《中国统计年鉴</w:t>
      </w:r>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2000</w:t>
      </w:r>
      <w:r w:rsidRPr="006F2C91">
        <w:rPr>
          <w:rStyle w:val="FontStyle19"/>
          <w:rFonts w:ascii="Times New Roman" w:eastAsiaTheme="minorEastAsia" w:cs="Times New Roman"/>
          <w:b w:val="0"/>
          <w:sz w:val="15"/>
          <w:szCs w:val="15"/>
        </w:rPr>
        <w:t>》第</w:t>
      </w:r>
      <w:r w:rsidRPr="006F2C91">
        <w:rPr>
          <w:rStyle w:val="FontStyle19"/>
          <w:rFonts w:ascii="Times New Roman" w:eastAsiaTheme="minorEastAsia" w:hAnsiTheme="minorEastAsia" w:cs="Times New Roman"/>
          <w:b w:val="0"/>
          <w:sz w:val="15"/>
          <w:szCs w:val="15"/>
        </w:rPr>
        <w:t>681</w:t>
      </w:r>
      <w:r w:rsidRPr="006F2C91">
        <w:rPr>
          <w:rStyle w:val="FontStyle19"/>
          <w:rFonts w:ascii="Times New Roman" w:eastAsiaTheme="minorEastAsia" w:cs="Times New Roman"/>
          <w:b w:val="0"/>
          <w:sz w:val="15"/>
          <w:szCs w:val="15"/>
        </w:rPr>
        <w:t>页。</w:t>
      </w:r>
    </w:p>
  </w:footnote>
  <w:footnote w:id="15">
    <w:p w:rsidR="005636FE" w:rsidRPr="006F2C91" w:rsidRDefault="005636FE" w:rsidP="006568B9">
      <w:pPr>
        <w:pStyle w:val="Style2"/>
        <w:widowControl/>
        <w:spacing w:before="91" w:line="235" w:lineRule="exact"/>
        <w:ind w:firstLine="0"/>
        <w:jc w:val="left"/>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Pr="006F2C91">
        <w:rPr>
          <w:rStyle w:val="FontStyle19"/>
          <w:rFonts w:ascii="Times New Roman" w:eastAsiaTheme="minorEastAsia" w:hAnsiTheme="minorEastAsia" w:cs="Times New Roman"/>
          <w:sz w:val="15"/>
          <w:szCs w:val="15"/>
        </w:rPr>
        <w:t xml:space="preserve"> </w:t>
      </w:r>
      <w:r w:rsidRPr="006F2C91">
        <w:rPr>
          <w:rStyle w:val="FontStyle19"/>
          <w:rFonts w:ascii="Times New Roman" w:eastAsiaTheme="minorEastAsia" w:hAnsiTheme="minorEastAsia" w:cs="Times New Roman"/>
          <w:b w:val="0"/>
          <w:sz w:val="15"/>
          <w:szCs w:val="15"/>
        </w:rPr>
        <w:t>2002</w:t>
      </w:r>
      <w:r w:rsidRPr="006F2C91">
        <w:rPr>
          <w:rStyle w:val="FontStyle19"/>
          <w:rFonts w:ascii="Times New Roman" w:eastAsiaTheme="minorEastAsia" w:hAnsiTheme="minorEastAsia" w:cs="Times New Roman"/>
          <w:b w:val="0"/>
          <w:sz w:val="15"/>
          <w:szCs w:val="15"/>
        </w:rPr>
        <w:t>年</w:t>
      </w:r>
      <w:r w:rsidRPr="006F2C91">
        <w:rPr>
          <w:rStyle w:val="FontStyle19"/>
          <w:rFonts w:ascii="Times New Roman" w:eastAsiaTheme="minorEastAsia" w:hAnsiTheme="minorEastAsia" w:cs="Times New Roman"/>
          <w:b w:val="0"/>
          <w:sz w:val="15"/>
          <w:szCs w:val="15"/>
        </w:rPr>
        <w:t>4</w:t>
      </w:r>
      <w:r w:rsidRPr="006F2C91">
        <w:rPr>
          <w:rStyle w:val="FontStyle19"/>
          <w:rFonts w:ascii="Times New Roman" w:eastAsiaTheme="minorEastAsia" w:hAnsiTheme="minorEastAsia" w:cs="Times New Roman"/>
          <w:b w:val="0"/>
          <w:sz w:val="15"/>
          <w:szCs w:val="15"/>
        </w:rPr>
        <w:t>月</w:t>
      </w:r>
      <w:r w:rsidRPr="006F2C91">
        <w:rPr>
          <w:rStyle w:val="FontStyle19"/>
          <w:rFonts w:ascii="Times New Roman" w:eastAsiaTheme="minorEastAsia" w:hAnsiTheme="minorEastAsia" w:cs="Times New Roman"/>
          <w:b w:val="0"/>
          <w:sz w:val="15"/>
          <w:szCs w:val="15"/>
        </w:rPr>
        <w:t>28</w:t>
      </w:r>
      <w:r w:rsidRPr="006F2C91">
        <w:rPr>
          <w:rStyle w:val="FontStyle19"/>
          <w:rFonts w:ascii="Times New Roman" w:eastAsiaTheme="minorEastAsia" w:hAnsiTheme="minorEastAsia" w:cs="Times New Roman"/>
          <w:b w:val="0"/>
          <w:sz w:val="15"/>
          <w:szCs w:val="15"/>
        </w:rPr>
        <w:t>日《光明日报》通讯：《中科院通过体制创新推动高技术产产业化》。</w:t>
      </w:r>
    </w:p>
  </w:footnote>
  <w:footnote w:id="16">
    <w:p w:rsidR="005636FE" w:rsidRPr="006F2C91" w:rsidRDefault="005636FE" w:rsidP="006568B9">
      <w:pPr>
        <w:pStyle w:val="Style2"/>
        <w:widowControl/>
        <w:spacing w:before="91" w:line="235" w:lineRule="exact"/>
        <w:ind w:firstLine="0"/>
        <w:jc w:val="left"/>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hAnsiTheme="minorEastAsia" w:cs="Times New Roman" w:hint="eastAsia"/>
          <w:b w:val="0"/>
          <w:sz w:val="15"/>
          <w:szCs w:val="15"/>
        </w:rPr>
        <w:t xml:space="preserve"> </w:t>
      </w:r>
      <w:proofErr w:type="gramStart"/>
      <w:r w:rsidRPr="006F2C91">
        <w:rPr>
          <w:rStyle w:val="FontStyle19"/>
          <w:rFonts w:ascii="Times New Roman" w:eastAsiaTheme="minorEastAsia" w:hAnsiTheme="minorEastAsia" w:cs="Times New Roman"/>
          <w:b w:val="0"/>
          <w:sz w:val="15"/>
          <w:szCs w:val="15"/>
        </w:rPr>
        <w:t>孙轩</w:t>
      </w:r>
      <w:proofErr w:type="gramEnd"/>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《向市场化迈进》</w:t>
      </w:r>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《金融时报》</w:t>
      </w:r>
      <w:r w:rsidRPr="006F2C91">
        <w:rPr>
          <w:rStyle w:val="FontStyle19"/>
          <w:rFonts w:ascii="Times New Roman" w:eastAsiaTheme="minorEastAsia" w:hAnsiTheme="minorEastAsia" w:cs="Times New Roman"/>
          <w:b w:val="0"/>
          <w:sz w:val="15"/>
          <w:szCs w:val="15"/>
        </w:rPr>
        <w:t>2002</w:t>
      </w:r>
      <w:r w:rsidRPr="006F2C91">
        <w:rPr>
          <w:rStyle w:val="FontStyle19"/>
          <w:rFonts w:ascii="Times New Roman" w:eastAsiaTheme="minorEastAsia" w:hAnsiTheme="minorEastAsia" w:cs="Times New Roman"/>
          <w:b w:val="0"/>
          <w:sz w:val="15"/>
          <w:szCs w:val="15"/>
        </w:rPr>
        <w:t>年</w:t>
      </w:r>
      <w:r w:rsidRPr="006F2C91">
        <w:rPr>
          <w:rStyle w:val="FontStyle19"/>
          <w:rFonts w:ascii="Times New Roman" w:eastAsiaTheme="minorEastAsia" w:hAnsiTheme="minorEastAsia" w:cs="Times New Roman"/>
          <w:b w:val="0"/>
          <w:sz w:val="15"/>
          <w:szCs w:val="15"/>
        </w:rPr>
        <w:t>5</w:t>
      </w:r>
      <w:r w:rsidRPr="006F2C91">
        <w:rPr>
          <w:rStyle w:val="FontStyle19"/>
          <w:rFonts w:ascii="Times New Roman" w:eastAsiaTheme="minorEastAsia" w:hAnsiTheme="minorEastAsia" w:cs="Times New Roman"/>
          <w:b w:val="0"/>
          <w:sz w:val="15"/>
          <w:szCs w:val="15"/>
        </w:rPr>
        <w:t>月</w:t>
      </w:r>
      <w:r w:rsidRPr="006F2C91">
        <w:rPr>
          <w:rStyle w:val="FontStyle19"/>
          <w:rFonts w:ascii="Times New Roman" w:eastAsiaTheme="minorEastAsia" w:hAnsiTheme="minorEastAsia" w:cs="Times New Roman"/>
          <w:b w:val="0"/>
          <w:sz w:val="15"/>
          <w:szCs w:val="15"/>
        </w:rPr>
        <w:t>17</w:t>
      </w:r>
      <w:r w:rsidRPr="006F2C91">
        <w:rPr>
          <w:rStyle w:val="FontStyle19"/>
          <w:rFonts w:ascii="Times New Roman" w:eastAsiaTheme="minorEastAsia" w:hAnsiTheme="minorEastAsia" w:cs="Times New Roman"/>
          <w:b w:val="0"/>
          <w:sz w:val="15"/>
          <w:szCs w:val="15"/>
        </w:rPr>
        <w:t>日。</w:t>
      </w:r>
    </w:p>
  </w:footnote>
  <w:footnote w:id="17">
    <w:p w:rsidR="005636FE" w:rsidRPr="006F2C91" w:rsidRDefault="005636FE">
      <w:pPr>
        <w:pStyle w:val="a5"/>
        <w:rPr>
          <w:rStyle w:val="FontStyle19"/>
          <w:rFonts w:ascii="Times New Roman" w:eastAsiaTheme="minorEastAsia" w:hAnsiTheme="minorEastAsia" w:cs="Times New Roman"/>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hAnsiTheme="minorEastAsia" w:cs="Times New Roman" w:hint="eastAsia"/>
          <w:b w:val="0"/>
          <w:sz w:val="15"/>
          <w:szCs w:val="15"/>
        </w:rPr>
        <w:t xml:space="preserve"> </w:t>
      </w:r>
      <w:r w:rsidRPr="006F2C91">
        <w:rPr>
          <w:rStyle w:val="FontStyle19"/>
          <w:rFonts w:ascii="Times New Roman" w:eastAsiaTheme="minorEastAsia" w:hAnsiTheme="minorEastAsia" w:cs="Times New Roman"/>
          <w:b w:val="0"/>
          <w:sz w:val="15"/>
          <w:szCs w:val="15"/>
        </w:rPr>
        <w:t>参阅</w:t>
      </w:r>
      <w:r w:rsidRPr="006F2C91">
        <w:rPr>
          <w:rStyle w:val="FontStyle19"/>
          <w:rFonts w:ascii="Times New Roman" w:eastAsiaTheme="minorEastAsia" w:hAnsiTheme="minorEastAsia" w:cs="Times New Roman"/>
          <w:b w:val="0"/>
          <w:sz w:val="15"/>
          <w:szCs w:val="15"/>
        </w:rPr>
        <w:t>2002</w:t>
      </w:r>
      <w:r w:rsidRPr="006F2C91">
        <w:rPr>
          <w:rStyle w:val="FontStyle19"/>
          <w:rFonts w:ascii="Times New Roman" w:eastAsiaTheme="minorEastAsia" w:hAnsiTheme="minorEastAsia" w:cs="Times New Roman"/>
          <w:b w:val="0"/>
          <w:sz w:val="15"/>
          <w:szCs w:val="15"/>
        </w:rPr>
        <w:t>年</w:t>
      </w:r>
      <w:r w:rsidRPr="006F2C91">
        <w:rPr>
          <w:rStyle w:val="FontStyle19"/>
          <w:rFonts w:ascii="Times New Roman" w:eastAsiaTheme="minorEastAsia" w:hAnsiTheme="minorEastAsia" w:cs="Times New Roman"/>
          <w:b w:val="0"/>
          <w:sz w:val="15"/>
          <w:szCs w:val="15"/>
        </w:rPr>
        <w:t>4</w:t>
      </w:r>
      <w:r w:rsidRPr="006F2C91">
        <w:rPr>
          <w:rStyle w:val="FontStyle19"/>
          <w:rFonts w:ascii="Times New Roman" w:eastAsiaTheme="minorEastAsia" w:hAnsiTheme="minorEastAsia" w:cs="Times New Roman"/>
          <w:b w:val="0"/>
          <w:sz w:val="15"/>
          <w:szCs w:val="15"/>
        </w:rPr>
        <w:t>月</w:t>
      </w:r>
      <w:r w:rsidRPr="006F2C91">
        <w:rPr>
          <w:rStyle w:val="FontStyle19"/>
          <w:rFonts w:ascii="Times New Roman" w:eastAsiaTheme="minorEastAsia" w:hAnsiTheme="minorEastAsia" w:cs="Times New Roman"/>
          <w:b w:val="0"/>
          <w:sz w:val="15"/>
          <w:szCs w:val="15"/>
        </w:rPr>
        <w:t>15</w:t>
      </w:r>
      <w:r w:rsidRPr="006F2C91">
        <w:rPr>
          <w:rStyle w:val="FontStyle19"/>
          <w:rFonts w:ascii="Times New Roman" w:eastAsiaTheme="minorEastAsia" w:hAnsiTheme="minorEastAsia" w:cs="Times New Roman"/>
          <w:b w:val="0"/>
          <w:sz w:val="15"/>
          <w:szCs w:val="15"/>
        </w:rPr>
        <w:t>日《光明日报》通讯，《我国技术合同交易额持续</w:t>
      </w:r>
      <w:r w:rsidRPr="006F2C91">
        <w:rPr>
          <w:rStyle w:val="FontStyle19"/>
          <w:rFonts w:ascii="Times New Roman" w:eastAsiaTheme="minorEastAsia" w:hAnsiTheme="minorEastAsia" w:cs="Times New Roman"/>
          <w:b w:val="0"/>
          <w:sz w:val="15"/>
          <w:szCs w:val="15"/>
        </w:rPr>
        <w:t>4</w:t>
      </w:r>
      <w:r w:rsidRPr="006F2C91">
        <w:rPr>
          <w:rStyle w:val="FontStyle19"/>
          <w:rFonts w:ascii="Times New Roman" w:eastAsiaTheme="minorEastAsia" w:hAnsiTheme="minorEastAsia" w:cs="Times New Roman"/>
          <w:b w:val="0"/>
          <w:sz w:val="15"/>
          <w:szCs w:val="15"/>
        </w:rPr>
        <w:t>年</w:t>
      </w:r>
      <w:r w:rsidRPr="006F2C91">
        <w:rPr>
          <w:rStyle w:val="FontStyle19"/>
          <w:rFonts w:ascii="Times New Roman" w:eastAsiaTheme="minorEastAsia" w:hAnsiTheme="minorEastAsia" w:cs="Times New Roman" w:hint="eastAsia"/>
          <w:b w:val="0"/>
          <w:sz w:val="15"/>
          <w:szCs w:val="15"/>
        </w:rPr>
        <w:t>高</w:t>
      </w:r>
      <w:r w:rsidRPr="006F2C91">
        <w:rPr>
          <w:rStyle w:val="FontStyle19"/>
          <w:rFonts w:ascii="Times New Roman" w:eastAsiaTheme="minorEastAsia" w:hAnsiTheme="minorEastAsia" w:cs="Times New Roman"/>
          <w:b w:val="0"/>
          <w:sz w:val="15"/>
          <w:szCs w:val="15"/>
        </w:rPr>
        <w:t>增长》。</w:t>
      </w:r>
    </w:p>
  </w:footnote>
  <w:footnote w:id="18">
    <w:p w:rsidR="005636FE" w:rsidRPr="006F2C91" w:rsidRDefault="005636FE" w:rsidP="001E5F04">
      <w:pPr>
        <w:pStyle w:val="Style2"/>
        <w:widowControl/>
        <w:spacing w:before="91" w:line="235" w:lineRule="exact"/>
        <w:ind w:firstLine="0"/>
        <w:jc w:val="left"/>
        <w:rPr>
          <w:rStyle w:val="FontStyle19"/>
          <w:rFonts w:ascii="Times New Roman" w:eastAsiaTheme="minorEastAsia" w:hAnsiTheme="minorEastAsia" w:cs="Times New Roman"/>
          <w:b w:val="0"/>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hAnsiTheme="minorEastAsia" w:cs="Times New Roman" w:hint="eastAsia"/>
          <w:b w:val="0"/>
          <w:sz w:val="15"/>
          <w:szCs w:val="15"/>
        </w:rPr>
        <w:t xml:space="preserve"> </w:t>
      </w:r>
      <w:r w:rsidRPr="006F2C91">
        <w:rPr>
          <w:rStyle w:val="FontStyle19"/>
          <w:rFonts w:ascii="Times New Roman" w:eastAsiaTheme="minorEastAsia" w:hAnsiTheme="minorEastAsia" w:cs="Times New Roman"/>
          <w:b w:val="0"/>
          <w:sz w:val="15"/>
          <w:szCs w:val="15"/>
        </w:rPr>
        <w:t>见《中国统计年鉴——</w:t>
      </w:r>
      <w:r w:rsidRPr="006F2C91">
        <w:rPr>
          <w:rStyle w:val="FontStyle19"/>
          <w:rFonts w:ascii="Times New Roman" w:eastAsiaTheme="minorEastAsia" w:hAnsiTheme="minorEastAsia" w:cs="Times New Roman"/>
          <w:b w:val="0"/>
          <w:sz w:val="15"/>
          <w:szCs w:val="15"/>
        </w:rPr>
        <w:t>2000</w:t>
      </w:r>
      <w:r w:rsidRPr="006F2C91">
        <w:rPr>
          <w:rStyle w:val="FontStyle19"/>
          <w:rFonts w:ascii="Times New Roman" w:eastAsiaTheme="minorEastAsia" w:hAnsiTheme="minorEastAsia" w:cs="Times New Roman"/>
          <w:b w:val="0"/>
          <w:sz w:val="15"/>
          <w:szCs w:val="15"/>
        </w:rPr>
        <w:t>》第</w:t>
      </w:r>
      <w:r w:rsidRPr="006F2C91">
        <w:rPr>
          <w:rStyle w:val="FontStyle19"/>
          <w:rFonts w:ascii="Times New Roman" w:eastAsiaTheme="minorEastAsia" w:hAnsiTheme="minorEastAsia" w:cs="Times New Roman"/>
          <w:b w:val="0"/>
          <w:sz w:val="15"/>
          <w:szCs w:val="15"/>
        </w:rPr>
        <w:t>707</w:t>
      </w:r>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709</w:t>
      </w:r>
      <w:r w:rsidRPr="006F2C91">
        <w:rPr>
          <w:rStyle w:val="FontStyle19"/>
          <w:rFonts w:ascii="Times New Roman" w:eastAsiaTheme="minorEastAsia" w:hAnsiTheme="minorEastAsia" w:cs="Times New Roman"/>
          <w:b w:val="0"/>
          <w:sz w:val="15"/>
          <w:szCs w:val="15"/>
        </w:rPr>
        <w:t>页。</w:t>
      </w:r>
    </w:p>
    <w:p w:rsidR="005636FE" w:rsidRPr="007F064C" w:rsidRDefault="005636FE" w:rsidP="006568B9">
      <w:pPr>
        <w:pStyle w:val="Style2"/>
        <w:widowControl/>
        <w:spacing w:before="91" w:line="235" w:lineRule="exact"/>
        <w:ind w:firstLine="0"/>
        <w:jc w:val="left"/>
        <w:rPr>
          <w:rStyle w:val="FontStyle19"/>
          <w:rFonts w:ascii="Times New Roman" w:eastAsiaTheme="minorEastAsia" w:hAnsi="Times New Roman" w:cs="Times New Roman"/>
          <w:b w:val="0"/>
          <w:sz w:val="21"/>
          <w:szCs w:val="21"/>
        </w:rPr>
      </w:pPr>
    </w:p>
    <w:p w:rsidR="005636FE" w:rsidRPr="006568B9" w:rsidRDefault="005636FE">
      <w:pPr>
        <w:pStyle w:val="a5"/>
      </w:pPr>
    </w:p>
  </w:footnote>
  <w:footnote w:id="19">
    <w:p w:rsidR="005636FE" w:rsidRPr="006F2C91" w:rsidRDefault="005636FE" w:rsidP="006F2C91">
      <w:pPr>
        <w:pStyle w:val="Style2"/>
        <w:widowControl/>
        <w:spacing w:before="91" w:line="235" w:lineRule="exact"/>
        <w:ind w:firstLine="0"/>
        <w:jc w:val="left"/>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Pr="006F2C91">
        <w:rPr>
          <w:rStyle w:val="FontStyle19"/>
          <w:rFonts w:ascii="Times New Roman" w:eastAsiaTheme="minorEastAsia" w:cs="Times New Roman"/>
          <w:b w:val="0"/>
          <w:sz w:val="15"/>
          <w:szCs w:val="15"/>
        </w:rPr>
        <w:t>见《中国统计年鉴</w:t>
      </w:r>
      <w:r w:rsidRPr="006F2C91">
        <w:rPr>
          <w:rStyle w:val="FontStyle19"/>
          <w:rFonts w:ascii="Times New Roman" w:eastAsiaTheme="minorEastAsia" w:hAnsiTheme="minorEastAsia" w:cs="Times New Roman"/>
          <w:sz w:val="15"/>
          <w:szCs w:val="15"/>
        </w:rPr>
        <w:t>——</w:t>
      </w:r>
      <w:r w:rsidRPr="006F2C91">
        <w:rPr>
          <w:rStyle w:val="FontStyle19"/>
          <w:rFonts w:ascii="Times New Roman" w:eastAsiaTheme="minorEastAsia" w:hAnsiTheme="minorEastAsia" w:cs="Times New Roman"/>
          <w:b w:val="0"/>
          <w:sz w:val="15"/>
          <w:szCs w:val="15"/>
        </w:rPr>
        <w:t>2000</w:t>
      </w:r>
      <w:r w:rsidRPr="006F2C91">
        <w:rPr>
          <w:rStyle w:val="FontStyle19"/>
          <w:rFonts w:ascii="Times New Roman" w:eastAsiaTheme="minorEastAsia" w:hAnsiTheme="minorEastAsia" w:cs="Times New Roman"/>
          <w:b w:val="0"/>
          <w:sz w:val="15"/>
          <w:szCs w:val="15"/>
        </w:rPr>
        <w:t>》第</w:t>
      </w:r>
      <w:r w:rsidRPr="006F2C91">
        <w:rPr>
          <w:rStyle w:val="FontStyle19"/>
          <w:rFonts w:ascii="Times New Roman" w:eastAsiaTheme="minorEastAsia" w:hAnsiTheme="minorEastAsia" w:cs="Times New Roman"/>
          <w:b w:val="0"/>
          <w:sz w:val="15"/>
          <w:szCs w:val="15"/>
        </w:rPr>
        <w:t>711</w:t>
      </w:r>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712</w:t>
      </w:r>
      <w:r w:rsidRPr="006F2C91">
        <w:rPr>
          <w:rStyle w:val="FontStyle19"/>
          <w:rFonts w:ascii="Times New Roman" w:eastAsiaTheme="minorEastAsia" w:hAnsiTheme="minorEastAsia" w:cs="Times New Roman"/>
          <w:b w:val="0"/>
          <w:sz w:val="15"/>
          <w:szCs w:val="15"/>
        </w:rPr>
        <w:t>页。</w:t>
      </w:r>
    </w:p>
  </w:footnote>
  <w:footnote w:id="20">
    <w:p w:rsidR="005636FE" w:rsidRPr="006F2C91" w:rsidRDefault="005636FE" w:rsidP="006F2C91">
      <w:pPr>
        <w:pStyle w:val="Style2"/>
        <w:widowControl/>
        <w:spacing w:before="91" w:line="235" w:lineRule="exact"/>
        <w:ind w:firstLine="0"/>
        <w:jc w:val="left"/>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cs="Times New Roman" w:hint="eastAsia"/>
          <w:b w:val="0"/>
          <w:sz w:val="15"/>
          <w:szCs w:val="15"/>
        </w:rPr>
        <w:t xml:space="preserve"> </w:t>
      </w:r>
      <w:r w:rsidRPr="006F2C91">
        <w:rPr>
          <w:rStyle w:val="FontStyle19"/>
          <w:rFonts w:ascii="Times New Roman" w:eastAsiaTheme="minorEastAsia" w:cs="Times New Roman"/>
          <w:b w:val="0"/>
          <w:sz w:val="15"/>
          <w:szCs w:val="15"/>
        </w:rPr>
        <w:t>根据《中国首次第三产业普查资料摘要》第</w:t>
      </w:r>
      <w:r w:rsidRPr="006F2C91">
        <w:rPr>
          <w:rStyle w:val="FontStyle19"/>
          <w:rFonts w:ascii="Times New Roman" w:eastAsiaTheme="minorEastAsia" w:hAnsiTheme="minorEastAsia" w:cs="Times New Roman"/>
          <w:b w:val="0"/>
          <w:sz w:val="15"/>
          <w:szCs w:val="15"/>
        </w:rPr>
        <w:t>184</w:t>
      </w:r>
      <w:r w:rsidRPr="006F2C91">
        <w:rPr>
          <w:rStyle w:val="FontStyle19"/>
          <w:rFonts w:ascii="Times New Roman" w:eastAsiaTheme="minorEastAsia" w:cs="Times New Roman"/>
          <w:b w:val="0"/>
          <w:sz w:val="15"/>
          <w:szCs w:val="15"/>
        </w:rPr>
        <w:t>页的有关数据计算。</w:t>
      </w:r>
    </w:p>
  </w:footnote>
  <w:footnote w:id="21">
    <w:p w:rsidR="005636FE" w:rsidRPr="006F2C91" w:rsidRDefault="005636FE" w:rsidP="006F2C91">
      <w:pPr>
        <w:pStyle w:val="Style2"/>
        <w:widowControl/>
        <w:spacing w:before="91" w:line="235" w:lineRule="exact"/>
        <w:ind w:firstLine="0"/>
        <w:jc w:val="left"/>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cs="Times New Roman" w:hint="eastAsia"/>
          <w:b w:val="0"/>
          <w:sz w:val="15"/>
          <w:szCs w:val="15"/>
        </w:rPr>
        <w:t xml:space="preserve"> </w:t>
      </w:r>
      <w:r w:rsidRPr="006F2C91">
        <w:rPr>
          <w:rStyle w:val="FontStyle19"/>
          <w:rFonts w:ascii="Times New Roman" w:eastAsiaTheme="minorEastAsia" w:cs="Times New Roman"/>
          <w:b w:val="0"/>
          <w:sz w:val="15"/>
          <w:szCs w:val="15"/>
        </w:rPr>
        <w:t>李春利：《中国电影倾力追求新变化》，</w:t>
      </w:r>
      <w:r w:rsidRPr="006F2C91">
        <w:rPr>
          <w:rStyle w:val="FontStyle19"/>
          <w:rFonts w:ascii="Times New Roman" w:eastAsiaTheme="minorEastAsia" w:hAnsiTheme="minorEastAsia" w:cs="Times New Roman"/>
          <w:b w:val="0"/>
          <w:sz w:val="15"/>
          <w:szCs w:val="15"/>
        </w:rPr>
        <w:t>2002</w:t>
      </w:r>
      <w:r w:rsidRPr="006F2C91">
        <w:rPr>
          <w:rStyle w:val="FontStyle19"/>
          <w:rFonts w:ascii="Times New Roman" w:eastAsiaTheme="minorEastAsia" w:cs="Times New Roman"/>
          <w:b w:val="0"/>
          <w:sz w:val="15"/>
          <w:szCs w:val="15"/>
        </w:rPr>
        <w:t>年</w:t>
      </w:r>
      <w:r w:rsidRPr="006F2C91">
        <w:rPr>
          <w:rStyle w:val="FontStyle19"/>
          <w:rFonts w:ascii="Times New Roman" w:eastAsiaTheme="minorEastAsia" w:hAnsiTheme="minorEastAsia" w:cs="Times New Roman"/>
          <w:b w:val="0"/>
          <w:sz w:val="15"/>
          <w:szCs w:val="15"/>
        </w:rPr>
        <w:t>6</w:t>
      </w:r>
      <w:r w:rsidRPr="006F2C91">
        <w:rPr>
          <w:rStyle w:val="FontStyle19"/>
          <w:rFonts w:ascii="Times New Roman" w:eastAsiaTheme="minorEastAsia" w:cs="Times New Roman"/>
          <w:b w:val="0"/>
          <w:sz w:val="15"/>
          <w:szCs w:val="15"/>
        </w:rPr>
        <w:t>月</w:t>
      </w:r>
      <w:r w:rsidRPr="006F2C91">
        <w:rPr>
          <w:rStyle w:val="FontStyle19"/>
          <w:rFonts w:ascii="Times New Roman" w:eastAsiaTheme="minorEastAsia" w:hAnsiTheme="minorEastAsia" w:cs="Times New Roman"/>
          <w:b w:val="0"/>
          <w:sz w:val="15"/>
          <w:szCs w:val="15"/>
        </w:rPr>
        <w:t>5</w:t>
      </w:r>
      <w:r w:rsidRPr="006F2C91">
        <w:rPr>
          <w:rStyle w:val="FontStyle19"/>
          <w:rFonts w:ascii="Times New Roman" w:eastAsiaTheme="minorEastAsia" w:cs="Times New Roman"/>
          <w:b w:val="0"/>
          <w:sz w:val="15"/>
          <w:szCs w:val="15"/>
        </w:rPr>
        <w:t>日《光明日报》。</w:t>
      </w:r>
    </w:p>
  </w:footnote>
  <w:footnote w:id="22">
    <w:p w:rsidR="005636FE" w:rsidRPr="006F2C91" w:rsidRDefault="005636FE" w:rsidP="006F2C91">
      <w:pPr>
        <w:pStyle w:val="Style2"/>
        <w:widowControl/>
        <w:spacing w:before="91" w:line="235" w:lineRule="exact"/>
        <w:ind w:firstLine="0"/>
        <w:jc w:val="left"/>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Pr="006F2C91">
        <w:rPr>
          <w:rStyle w:val="FontStyle19"/>
          <w:rFonts w:ascii="Times New Roman" w:eastAsiaTheme="minorEastAsia" w:hAnsiTheme="minorEastAsia" w:cs="Times New Roman"/>
          <w:sz w:val="15"/>
          <w:szCs w:val="15"/>
        </w:rPr>
        <w:t xml:space="preserve"> </w:t>
      </w:r>
      <w:r w:rsidRPr="006F2C91">
        <w:rPr>
          <w:rStyle w:val="FontStyle19"/>
          <w:rFonts w:ascii="Times New Roman" w:eastAsiaTheme="minorEastAsia" w:cs="Times New Roman"/>
          <w:b w:val="0"/>
          <w:sz w:val="15"/>
          <w:szCs w:val="15"/>
        </w:rPr>
        <w:t>《中国统计年鉴</w:t>
      </w:r>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2000</w:t>
      </w:r>
      <w:r w:rsidRPr="006F2C91">
        <w:rPr>
          <w:rStyle w:val="FontStyle19"/>
          <w:rFonts w:ascii="Times New Roman" w:eastAsiaTheme="minorEastAsia" w:cs="Times New Roman"/>
          <w:b w:val="0"/>
          <w:sz w:val="15"/>
          <w:szCs w:val="15"/>
        </w:rPr>
        <w:t>》第</w:t>
      </w:r>
      <w:r w:rsidRPr="006F2C91">
        <w:rPr>
          <w:rStyle w:val="FontStyle19"/>
          <w:rFonts w:ascii="Times New Roman" w:eastAsiaTheme="minorEastAsia" w:hAnsiTheme="minorEastAsia" w:cs="Times New Roman"/>
          <w:b w:val="0"/>
          <w:sz w:val="15"/>
          <w:szCs w:val="15"/>
        </w:rPr>
        <w:t>713</w:t>
      </w:r>
      <w:r w:rsidRPr="006F2C91">
        <w:rPr>
          <w:rStyle w:val="FontStyle19"/>
          <w:rFonts w:ascii="Times New Roman" w:eastAsiaTheme="minorEastAsia" w:cs="Times New Roman"/>
          <w:b w:val="0"/>
          <w:sz w:val="15"/>
          <w:szCs w:val="15"/>
        </w:rPr>
        <w:t>、</w:t>
      </w:r>
      <w:r w:rsidRPr="006F2C91">
        <w:rPr>
          <w:rStyle w:val="FontStyle19"/>
          <w:rFonts w:ascii="Times New Roman" w:eastAsiaTheme="minorEastAsia" w:hAnsiTheme="minorEastAsia" w:cs="Times New Roman"/>
          <w:b w:val="0"/>
          <w:sz w:val="15"/>
          <w:szCs w:val="15"/>
        </w:rPr>
        <w:t>714</w:t>
      </w:r>
      <w:r w:rsidRPr="006F2C91">
        <w:rPr>
          <w:rStyle w:val="FontStyle19"/>
          <w:rFonts w:ascii="Times New Roman" w:eastAsiaTheme="minorEastAsia" w:cs="Times New Roman"/>
          <w:b w:val="0"/>
          <w:sz w:val="15"/>
          <w:szCs w:val="15"/>
        </w:rPr>
        <w:t>页。</w:t>
      </w:r>
    </w:p>
  </w:footnote>
  <w:footnote w:id="23">
    <w:p w:rsidR="005636FE" w:rsidRPr="006F2C91" w:rsidRDefault="005636FE" w:rsidP="006F2C91">
      <w:pPr>
        <w:pStyle w:val="Style2"/>
        <w:widowControl/>
        <w:spacing w:before="91" w:line="235" w:lineRule="exact"/>
        <w:ind w:firstLine="0"/>
        <w:jc w:val="left"/>
        <w:rPr>
          <w:rStyle w:val="FontStyle19"/>
          <w:rFonts w:ascii="Times New Roman" w:eastAsiaTheme="minorEastAsia" w:hAnsiTheme="minorEastAsia" w:cs="Times New Roman"/>
          <w:bCs w:val="0"/>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cs="Times New Roman" w:hint="eastAsia"/>
          <w:b w:val="0"/>
          <w:sz w:val="15"/>
          <w:szCs w:val="15"/>
        </w:rPr>
        <w:t xml:space="preserve"> </w:t>
      </w:r>
      <w:r w:rsidRPr="006F2C91">
        <w:rPr>
          <w:rStyle w:val="FontStyle19"/>
          <w:rFonts w:ascii="Times New Roman" w:eastAsiaTheme="minorEastAsia" w:cs="Times New Roman"/>
          <w:b w:val="0"/>
          <w:sz w:val="15"/>
          <w:szCs w:val="15"/>
        </w:rPr>
        <w:t>参阅《在世界文明交汇处</w:t>
      </w:r>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cs="Times New Roman"/>
          <w:b w:val="0"/>
          <w:sz w:val="15"/>
          <w:szCs w:val="15"/>
        </w:rPr>
        <w:t>商务印书馆版权贸易一瞥》，</w:t>
      </w:r>
      <w:r w:rsidRPr="006F2C91">
        <w:rPr>
          <w:rStyle w:val="FontStyle19"/>
          <w:rFonts w:ascii="Times New Roman" w:eastAsiaTheme="minorEastAsia" w:hAnsiTheme="minorEastAsia" w:cs="Times New Roman"/>
          <w:b w:val="0"/>
          <w:sz w:val="15"/>
          <w:szCs w:val="15"/>
        </w:rPr>
        <w:t>2002</w:t>
      </w:r>
      <w:r w:rsidRPr="006F2C91">
        <w:rPr>
          <w:rStyle w:val="FontStyle19"/>
          <w:rFonts w:ascii="Times New Roman" w:eastAsiaTheme="minorEastAsia" w:cs="Times New Roman"/>
          <w:b w:val="0"/>
          <w:sz w:val="15"/>
          <w:szCs w:val="15"/>
        </w:rPr>
        <w:t>年</w:t>
      </w:r>
      <w:r w:rsidRPr="006F2C91">
        <w:rPr>
          <w:rStyle w:val="FontStyle19"/>
          <w:rFonts w:ascii="Times New Roman" w:eastAsiaTheme="minorEastAsia" w:hAnsiTheme="minorEastAsia" w:cs="Times New Roman"/>
          <w:b w:val="0"/>
          <w:sz w:val="15"/>
          <w:szCs w:val="15"/>
        </w:rPr>
        <w:t>5</w:t>
      </w:r>
      <w:r w:rsidRPr="006F2C91">
        <w:rPr>
          <w:rStyle w:val="FontStyle19"/>
          <w:rFonts w:ascii="Times New Roman" w:eastAsiaTheme="minorEastAsia" w:cs="Times New Roman"/>
          <w:b w:val="0"/>
          <w:sz w:val="15"/>
          <w:szCs w:val="15"/>
        </w:rPr>
        <w:t>月</w:t>
      </w:r>
      <w:r w:rsidRPr="006F2C91">
        <w:rPr>
          <w:rStyle w:val="FontStyle19"/>
          <w:rFonts w:ascii="Times New Roman" w:eastAsiaTheme="minorEastAsia" w:hAnsiTheme="minorEastAsia" w:cs="Times New Roman"/>
          <w:b w:val="0"/>
          <w:sz w:val="15"/>
          <w:szCs w:val="15"/>
        </w:rPr>
        <w:t>28</w:t>
      </w:r>
      <w:r w:rsidRPr="006F2C91">
        <w:rPr>
          <w:rStyle w:val="FontStyle19"/>
          <w:rFonts w:ascii="Times New Roman" w:eastAsiaTheme="minorEastAsia" w:cs="Times New Roman"/>
          <w:b w:val="0"/>
          <w:sz w:val="15"/>
          <w:szCs w:val="15"/>
        </w:rPr>
        <w:t>日《光明日报》。</w:t>
      </w:r>
    </w:p>
  </w:footnote>
  <w:footnote w:id="24">
    <w:p w:rsidR="005636FE" w:rsidRPr="006F2C91" w:rsidRDefault="005636FE" w:rsidP="006F2C91">
      <w:pPr>
        <w:pStyle w:val="Style2"/>
        <w:widowControl/>
        <w:spacing w:before="91" w:line="235" w:lineRule="exact"/>
        <w:ind w:firstLine="0"/>
        <w:jc w:val="left"/>
        <w:rPr>
          <w:rStyle w:val="FontStyle19"/>
          <w:rFonts w:ascii="Times New Roman" w:eastAsiaTheme="minorEastAsia" w:hAnsiTheme="minorEastAsia" w:cs="Times New Roman"/>
          <w:b w:val="0"/>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cs="Times New Roman" w:hint="eastAsia"/>
          <w:b w:val="0"/>
          <w:sz w:val="15"/>
          <w:szCs w:val="15"/>
        </w:rPr>
        <w:t xml:space="preserve"> </w:t>
      </w:r>
      <w:r w:rsidRPr="006F2C91">
        <w:rPr>
          <w:rStyle w:val="FontStyle19"/>
          <w:rFonts w:ascii="Times New Roman" w:eastAsiaTheme="minorEastAsia" w:cs="Times New Roman"/>
          <w:b w:val="0"/>
          <w:sz w:val="15"/>
          <w:szCs w:val="15"/>
        </w:rPr>
        <w:t>据《中国统计年鉴一</w:t>
      </w:r>
      <w:r w:rsidRPr="006F2C91">
        <w:rPr>
          <w:rStyle w:val="FontStyle19"/>
          <w:rFonts w:ascii="Times New Roman" w:eastAsiaTheme="minorEastAsia" w:hAnsiTheme="minorEastAsia" w:cs="Times New Roman"/>
          <w:b w:val="0"/>
          <w:sz w:val="15"/>
          <w:szCs w:val="15"/>
        </w:rPr>
        <w:t>2000</w:t>
      </w:r>
      <w:r w:rsidRPr="006F2C91">
        <w:rPr>
          <w:rStyle w:val="FontStyle19"/>
          <w:rFonts w:ascii="Times New Roman" w:eastAsiaTheme="minorEastAsia" w:cs="Times New Roman"/>
          <w:b w:val="0"/>
          <w:sz w:val="15"/>
          <w:szCs w:val="15"/>
        </w:rPr>
        <w:t>》第</w:t>
      </w:r>
      <w:r w:rsidRPr="006F2C91">
        <w:rPr>
          <w:rStyle w:val="FontStyle19"/>
          <w:rFonts w:ascii="Times New Roman" w:eastAsiaTheme="minorEastAsia" w:hAnsiTheme="minorEastAsia" w:cs="Times New Roman"/>
          <w:b w:val="0"/>
          <w:sz w:val="15"/>
          <w:szCs w:val="15"/>
        </w:rPr>
        <w:t>314</w:t>
      </w:r>
      <w:r w:rsidRPr="006F2C91">
        <w:rPr>
          <w:rStyle w:val="FontStyle19"/>
          <w:rFonts w:ascii="Times New Roman" w:eastAsiaTheme="minorEastAsia" w:cs="Times New Roman"/>
          <w:b w:val="0"/>
          <w:sz w:val="15"/>
          <w:szCs w:val="15"/>
        </w:rPr>
        <w:t>、</w:t>
      </w:r>
      <w:r w:rsidRPr="006F2C91">
        <w:rPr>
          <w:rStyle w:val="FontStyle19"/>
          <w:rFonts w:ascii="Times New Roman" w:eastAsiaTheme="minorEastAsia" w:hAnsiTheme="minorEastAsia" w:cs="Times New Roman"/>
          <w:b w:val="0"/>
          <w:sz w:val="15"/>
          <w:szCs w:val="15"/>
        </w:rPr>
        <w:t>335</w:t>
      </w:r>
      <w:r w:rsidRPr="006F2C91">
        <w:rPr>
          <w:rStyle w:val="FontStyle19"/>
          <w:rFonts w:ascii="Times New Roman" w:eastAsiaTheme="minorEastAsia" w:cs="Times New Roman"/>
          <w:b w:val="0"/>
          <w:sz w:val="15"/>
          <w:szCs w:val="15"/>
        </w:rPr>
        <w:t>、</w:t>
      </w:r>
      <w:r w:rsidRPr="006F2C91">
        <w:rPr>
          <w:rStyle w:val="FontStyle19"/>
          <w:rFonts w:ascii="Times New Roman" w:eastAsiaTheme="minorEastAsia" w:hAnsiTheme="minorEastAsia" w:cs="Times New Roman"/>
          <w:b w:val="0"/>
          <w:sz w:val="15"/>
          <w:szCs w:val="15"/>
        </w:rPr>
        <w:t>625</w:t>
      </w:r>
      <w:r w:rsidRPr="006F2C91">
        <w:rPr>
          <w:rStyle w:val="FontStyle19"/>
          <w:rFonts w:ascii="Times New Roman" w:eastAsiaTheme="minorEastAsia" w:cs="Times New Roman"/>
          <w:b w:val="0"/>
          <w:sz w:val="15"/>
          <w:szCs w:val="15"/>
        </w:rPr>
        <w:t>页资料计算。</w:t>
      </w:r>
    </w:p>
    <w:p w:rsidR="005636FE" w:rsidRDefault="005636FE">
      <w:pPr>
        <w:pStyle w:val="a5"/>
      </w:pPr>
    </w:p>
  </w:footnote>
  <w:footnote w:id="25">
    <w:p w:rsidR="005636FE" w:rsidRPr="006F2C91" w:rsidRDefault="005636FE" w:rsidP="005636FE">
      <w:pPr>
        <w:pStyle w:val="Style2"/>
        <w:widowControl/>
        <w:spacing w:before="19" w:line="322" w:lineRule="exact"/>
        <w:ind w:right="134" w:firstLine="0"/>
        <w:rPr>
          <w:rStyle w:val="FontStyle19"/>
          <w:rFonts w:ascii="Times New Roman" w:eastAsiaTheme="minorEastAsia" w:cs="Times New Roman"/>
          <w:sz w:val="15"/>
          <w:szCs w:val="15"/>
        </w:rPr>
      </w:pPr>
      <w:r w:rsidRPr="006F2C91">
        <w:rPr>
          <w:rStyle w:val="FontStyle19"/>
          <w:rFonts w:ascii="Times New Roman" w:eastAsiaTheme="minorEastAsia" w:hAnsiTheme="minorEastAsia" w:cs="Times New Roman"/>
          <w:sz w:val="15"/>
          <w:szCs w:val="15"/>
        </w:rPr>
        <w:footnoteRef/>
      </w:r>
      <w:r w:rsidR="006F2C91">
        <w:rPr>
          <w:rStyle w:val="FontStyle19"/>
          <w:rFonts w:ascii="Times New Roman" w:eastAsiaTheme="minorEastAsia" w:hAnsiTheme="minorEastAsia" w:cs="Times New Roman" w:hint="eastAsia"/>
          <w:b w:val="0"/>
          <w:sz w:val="15"/>
          <w:szCs w:val="15"/>
        </w:rPr>
        <w:t xml:space="preserve">  </w:t>
      </w:r>
      <w:r w:rsidRPr="006F2C91">
        <w:rPr>
          <w:rStyle w:val="FontStyle19"/>
          <w:rFonts w:ascii="Times New Roman" w:eastAsiaTheme="minorEastAsia" w:hAnsiTheme="minorEastAsia" w:cs="Times New Roman"/>
          <w:b w:val="0"/>
          <w:sz w:val="15"/>
          <w:szCs w:val="15"/>
        </w:rPr>
        <w:t>韩永进：《“文化产业”概念的正式提出及其背景》，《</w:t>
      </w:r>
      <w:r w:rsidRPr="006F2C91">
        <w:rPr>
          <w:rStyle w:val="FontStyle19"/>
          <w:rFonts w:ascii="Times New Roman" w:eastAsiaTheme="minorEastAsia" w:hAnsiTheme="minorEastAsia" w:cs="Times New Roman"/>
          <w:b w:val="0"/>
          <w:sz w:val="15"/>
          <w:szCs w:val="15"/>
        </w:rPr>
        <w:t>2001</w:t>
      </w:r>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2002</w:t>
      </w:r>
      <w:r w:rsidRPr="006F2C91">
        <w:rPr>
          <w:rStyle w:val="FontStyle19"/>
          <w:rFonts w:ascii="Times New Roman" w:eastAsiaTheme="minorEastAsia" w:hAnsiTheme="minorEastAsia" w:cs="Times New Roman"/>
          <w:b w:val="0"/>
          <w:sz w:val="15"/>
          <w:szCs w:val="15"/>
        </w:rPr>
        <w:t>年中国文化产业发展报告》第</w:t>
      </w:r>
      <w:r w:rsidRPr="006F2C91">
        <w:rPr>
          <w:rStyle w:val="FontStyle19"/>
          <w:rFonts w:ascii="Times New Roman" w:eastAsiaTheme="minorEastAsia" w:hAnsiTheme="minorEastAsia" w:cs="Times New Roman"/>
          <w:b w:val="0"/>
          <w:sz w:val="15"/>
          <w:szCs w:val="15"/>
        </w:rPr>
        <w:t>71</w:t>
      </w:r>
      <w:r w:rsidRPr="006F2C91">
        <w:rPr>
          <w:rStyle w:val="FontStyle19"/>
          <w:rFonts w:ascii="Times New Roman" w:eastAsiaTheme="minorEastAsia" w:hAnsiTheme="minorEastAsia" w:cs="Times New Roman"/>
          <w:b w:val="0"/>
          <w:sz w:val="15"/>
          <w:szCs w:val="15"/>
        </w:rPr>
        <w:t>页，社会科学文献出版社，</w:t>
      </w:r>
      <w:r w:rsidRPr="006F2C91">
        <w:rPr>
          <w:rStyle w:val="FontStyle19"/>
          <w:rFonts w:ascii="Times New Roman" w:eastAsiaTheme="minorEastAsia" w:hAnsiTheme="minorEastAsia" w:cs="Times New Roman"/>
          <w:b w:val="0"/>
          <w:sz w:val="15"/>
          <w:szCs w:val="15"/>
        </w:rPr>
        <w:t>2002</w:t>
      </w:r>
      <w:r w:rsidRPr="006F2C91">
        <w:rPr>
          <w:rStyle w:val="FontStyle19"/>
          <w:rFonts w:ascii="Times New Roman" w:eastAsiaTheme="minorEastAsia" w:hAnsiTheme="minorEastAsia" w:cs="Times New Roman"/>
          <w:b w:val="0"/>
          <w:sz w:val="15"/>
          <w:szCs w:val="15"/>
        </w:rPr>
        <w:t>年</w:t>
      </w:r>
      <w:r w:rsidRPr="006F2C91">
        <w:rPr>
          <w:rStyle w:val="FontStyle19"/>
          <w:rFonts w:ascii="Times New Roman" w:eastAsiaTheme="minorEastAsia" w:hAnsiTheme="minorEastAsia" w:cs="Times New Roman"/>
          <w:b w:val="0"/>
          <w:sz w:val="15"/>
          <w:szCs w:val="15"/>
        </w:rPr>
        <w:t>2</w:t>
      </w:r>
      <w:r w:rsidRPr="006F2C91">
        <w:rPr>
          <w:rStyle w:val="FontStyle19"/>
          <w:rFonts w:ascii="Times New Roman" w:eastAsiaTheme="minorEastAsia" w:hAnsiTheme="minorEastAsia" w:cs="Times New Roman"/>
          <w:b w:val="0"/>
          <w:sz w:val="15"/>
          <w:szCs w:val="15"/>
        </w:rPr>
        <w:t>月。</w:t>
      </w:r>
    </w:p>
    <w:p w:rsidR="005636FE" w:rsidRDefault="005636FE">
      <w:pPr>
        <w:pStyle w:val="a5"/>
      </w:pPr>
    </w:p>
  </w:footnote>
  <w:footnote w:id="26">
    <w:p w:rsidR="005636FE" w:rsidRPr="006F2C91" w:rsidRDefault="005636FE" w:rsidP="006F2C91">
      <w:pPr>
        <w:pStyle w:val="Style2"/>
        <w:widowControl/>
        <w:spacing w:before="19" w:line="322" w:lineRule="exact"/>
        <w:ind w:right="134" w:firstLine="0"/>
        <w:rPr>
          <w:rStyle w:val="FontStyle19"/>
          <w:rFonts w:ascii="Times New Roman" w:eastAsiaTheme="minorEastAsia" w:hAnsiTheme="minorEastAsia" w:cs="Times New Roman"/>
          <w:b w:val="0"/>
          <w:sz w:val="15"/>
          <w:szCs w:val="15"/>
        </w:rPr>
      </w:pPr>
      <w:r w:rsidRPr="006F2C91">
        <w:rPr>
          <w:rStyle w:val="FontStyle19"/>
          <w:rFonts w:ascii="Times New Roman" w:eastAsiaTheme="minorEastAsia" w:hAnsiTheme="minorEastAsia" w:cs="Times New Roman"/>
          <w:b w:val="0"/>
          <w:sz w:val="15"/>
          <w:szCs w:val="15"/>
        </w:rPr>
        <w:footnoteRef/>
      </w:r>
      <w:r w:rsidR="006F2C91">
        <w:rPr>
          <w:rStyle w:val="FontStyle19"/>
          <w:rFonts w:ascii="Times New Roman" w:eastAsiaTheme="minorEastAsia" w:hAnsiTheme="minorEastAsia" w:cs="Times New Roman" w:hint="eastAsia"/>
          <w:b w:val="0"/>
          <w:bCs w:val="0"/>
          <w:sz w:val="15"/>
          <w:szCs w:val="15"/>
        </w:rPr>
        <w:t xml:space="preserve">  </w:t>
      </w:r>
      <w:r w:rsidRPr="006F2C91">
        <w:rPr>
          <w:rStyle w:val="FontStyle19"/>
          <w:rFonts w:ascii="Times New Roman" w:eastAsiaTheme="minorEastAsia" w:hAnsiTheme="minorEastAsia" w:cs="Times New Roman"/>
          <w:b w:val="0"/>
          <w:bCs w:val="0"/>
          <w:sz w:val="15"/>
          <w:szCs w:val="15"/>
        </w:rPr>
        <w:t>江泽民：《高举邓小平理论伟大旗帜，把建设有中国特色社会主义亊业全面推向二十一世纪》，《中国共产党第十五次全国代表大会文件汇编》第</w:t>
      </w:r>
      <w:r w:rsidRPr="006F2C91">
        <w:rPr>
          <w:rStyle w:val="FontStyle19"/>
          <w:rFonts w:ascii="Times New Roman" w:eastAsiaTheme="minorEastAsia" w:hAnsiTheme="minorEastAsia" w:cs="Times New Roman"/>
          <w:b w:val="0"/>
          <w:bCs w:val="0"/>
          <w:sz w:val="15"/>
          <w:szCs w:val="15"/>
        </w:rPr>
        <w:t>36</w:t>
      </w:r>
      <w:r w:rsidRPr="006F2C91">
        <w:rPr>
          <w:rStyle w:val="FontStyle19"/>
          <w:rFonts w:ascii="Times New Roman" w:eastAsiaTheme="minorEastAsia" w:hAnsiTheme="minorEastAsia" w:cs="Times New Roman"/>
          <w:b w:val="0"/>
          <w:bCs w:val="0"/>
          <w:sz w:val="15"/>
          <w:szCs w:val="15"/>
        </w:rPr>
        <w:t>页，人民出版社</w:t>
      </w:r>
      <w:r w:rsidRPr="006F2C91">
        <w:rPr>
          <w:rStyle w:val="FontStyle19"/>
          <w:rFonts w:ascii="Times New Roman" w:eastAsiaTheme="minorEastAsia" w:hAnsiTheme="minorEastAsia" w:cs="Times New Roman"/>
          <w:b w:val="0"/>
          <w:bCs w:val="0"/>
          <w:sz w:val="15"/>
          <w:szCs w:val="15"/>
        </w:rPr>
        <w:t>1997</w:t>
      </w:r>
      <w:r w:rsidRPr="006F2C91">
        <w:rPr>
          <w:rStyle w:val="FontStyle19"/>
          <w:rFonts w:ascii="Times New Roman" w:eastAsiaTheme="minorEastAsia" w:hAnsiTheme="minorEastAsia" w:cs="Times New Roman"/>
          <w:b w:val="0"/>
          <w:bCs w:val="0"/>
          <w:sz w:val="15"/>
          <w:szCs w:val="15"/>
        </w:rPr>
        <w:t>年</w:t>
      </w:r>
      <w:r w:rsidRPr="006F2C91">
        <w:rPr>
          <w:rStyle w:val="FontStyle19"/>
          <w:rFonts w:ascii="Times New Roman" w:eastAsiaTheme="minorEastAsia" w:hAnsiTheme="minorEastAsia" w:cs="Times New Roman"/>
          <w:b w:val="0"/>
          <w:bCs w:val="0"/>
          <w:sz w:val="15"/>
          <w:szCs w:val="15"/>
        </w:rPr>
        <w:t>9</w:t>
      </w:r>
      <w:r w:rsidRPr="006F2C91">
        <w:rPr>
          <w:rStyle w:val="FontStyle19"/>
          <w:rFonts w:ascii="Times New Roman" w:eastAsiaTheme="minorEastAsia" w:hAnsiTheme="minorEastAsia" w:cs="Times New Roman"/>
          <w:b w:val="0"/>
          <w:bCs w:val="0"/>
          <w:sz w:val="15"/>
          <w:szCs w:val="15"/>
        </w:rPr>
        <w:t>月。</w:t>
      </w:r>
    </w:p>
  </w:footnote>
  <w:footnote w:id="27">
    <w:p w:rsidR="005636FE" w:rsidRPr="006F2C91" w:rsidRDefault="005636FE" w:rsidP="005636FE">
      <w:pPr>
        <w:pStyle w:val="Style2"/>
        <w:widowControl/>
        <w:spacing w:before="19" w:line="322" w:lineRule="exact"/>
        <w:ind w:right="134" w:firstLine="0"/>
        <w:rPr>
          <w:rStyle w:val="FontStyle19"/>
          <w:rFonts w:ascii="Times New Roman" w:eastAsiaTheme="minorEastAsia" w:hAnsiTheme="minorEastAsia" w:cs="Times New Roman"/>
          <w:b w:val="0"/>
          <w:bCs w:val="0"/>
          <w:sz w:val="15"/>
          <w:szCs w:val="15"/>
        </w:rPr>
      </w:pPr>
      <w:r w:rsidRPr="006F2C91">
        <w:rPr>
          <w:rStyle w:val="FontStyle19"/>
          <w:rFonts w:ascii="Times New Roman" w:eastAsiaTheme="minorEastAsia" w:hAnsiTheme="minorEastAsia" w:cs="Times New Roman"/>
          <w:b w:val="0"/>
          <w:sz w:val="15"/>
          <w:szCs w:val="15"/>
        </w:rPr>
        <w:footnoteRef/>
      </w:r>
      <w:r w:rsidR="006F2C91">
        <w:rPr>
          <w:rStyle w:val="FontStyle19"/>
          <w:rFonts w:ascii="Times New Roman" w:eastAsiaTheme="minorEastAsia" w:hAnsiTheme="minorEastAsia" w:cs="Times New Roman" w:hint="eastAsia"/>
          <w:b w:val="0"/>
          <w:bCs w:val="0"/>
          <w:sz w:val="15"/>
          <w:szCs w:val="15"/>
        </w:rPr>
        <w:t xml:space="preserve">  </w:t>
      </w:r>
      <w:r w:rsidRPr="006F2C91">
        <w:rPr>
          <w:rStyle w:val="FontStyle19"/>
          <w:rFonts w:ascii="Times New Roman" w:eastAsiaTheme="minorEastAsia" w:hAnsiTheme="minorEastAsia" w:cs="Times New Roman"/>
          <w:b w:val="0"/>
          <w:bCs w:val="0"/>
          <w:sz w:val="15"/>
          <w:szCs w:val="15"/>
        </w:rPr>
        <w:t>见《人民日报》</w:t>
      </w:r>
      <w:r w:rsidRPr="006F2C91">
        <w:rPr>
          <w:rStyle w:val="FontStyle19"/>
          <w:rFonts w:ascii="Times New Roman" w:eastAsiaTheme="minorEastAsia" w:hAnsiTheme="minorEastAsia" w:cs="Times New Roman"/>
          <w:b w:val="0"/>
          <w:bCs w:val="0"/>
          <w:sz w:val="15"/>
          <w:szCs w:val="15"/>
        </w:rPr>
        <w:t>(</w:t>
      </w:r>
      <w:r w:rsidRPr="006F2C91">
        <w:rPr>
          <w:rStyle w:val="FontStyle19"/>
          <w:rFonts w:ascii="Times New Roman" w:eastAsiaTheme="minorEastAsia" w:hAnsiTheme="minorEastAsia" w:cs="Times New Roman"/>
          <w:b w:val="0"/>
          <w:bCs w:val="0"/>
          <w:sz w:val="15"/>
          <w:szCs w:val="15"/>
        </w:rPr>
        <w:t>海外版</w:t>
      </w:r>
      <w:r w:rsidRPr="006F2C91">
        <w:rPr>
          <w:rStyle w:val="FontStyle19"/>
          <w:rFonts w:ascii="Times New Roman" w:eastAsiaTheme="minorEastAsia" w:hAnsiTheme="minorEastAsia" w:cs="Times New Roman"/>
          <w:b w:val="0"/>
          <w:bCs w:val="0"/>
          <w:sz w:val="15"/>
          <w:szCs w:val="15"/>
        </w:rPr>
        <w:t>)2000</w:t>
      </w:r>
      <w:r w:rsidRPr="006F2C91">
        <w:rPr>
          <w:rStyle w:val="FontStyle19"/>
          <w:rFonts w:ascii="Times New Roman" w:eastAsiaTheme="minorEastAsia" w:hAnsiTheme="minorEastAsia" w:cs="Times New Roman"/>
          <w:b w:val="0"/>
          <w:bCs w:val="0"/>
          <w:sz w:val="15"/>
          <w:szCs w:val="15"/>
        </w:rPr>
        <w:t>年</w:t>
      </w:r>
      <w:r w:rsidRPr="006F2C91">
        <w:rPr>
          <w:rStyle w:val="FontStyle19"/>
          <w:rFonts w:ascii="Times New Roman" w:eastAsiaTheme="minorEastAsia" w:hAnsiTheme="minorEastAsia" w:cs="Times New Roman"/>
          <w:b w:val="0"/>
          <w:bCs w:val="0"/>
          <w:sz w:val="15"/>
          <w:szCs w:val="15"/>
        </w:rPr>
        <w:t>10</w:t>
      </w:r>
      <w:r w:rsidRPr="006F2C91">
        <w:rPr>
          <w:rStyle w:val="FontStyle19"/>
          <w:rFonts w:ascii="Times New Roman" w:eastAsiaTheme="minorEastAsia" w:hAnsiTheme="minorEastAsia" w:cs="Times New Roman"/>
          <w:b w:val="0"/>
          <w:bCs w:val="0"/>
          <w:sz w:val="15"/>
          <w:szCs w:val="15"/>
        </w:rPr>
        <w:t>月</w:t>
      </w:r>
      <w:r w:rsidRPr="006F2C91">
        <w:rPr>
          <w:rStyle w:val="FontStyle19"/>
          <w:rFonts w:ascii="Times New Roman" w:eastAsiaTheme="minorEastAsia" w:hAnsiTheme="minorEastAsia" w:cs="Times New Roman"/>
          <w:b w:val="0"/>
          <w:bCs w:val="0"/>
          <w:sz w:val="15"/>
          <w:szCs w:val="15"/>
        </w:rPr>
        <w:t>19</w:t>
      </w:r>
      <w:r w:rsidRPr="006F2C91">
        <w:rPr>
          <w:rStyle w:val="FontStyle19"/>
          <w:rFonts w:ascii="Times New Roman" w:eastAsiaTheme="minorEastAsia" w:hAnsiTheme="minorEastAsia" w:cs="Times New Roman"/>
          <w:b w:val="0"/>
          <w:bCs w:val="0"/>
          <w:sz w:val="15"/>
          <w:szCs w:val="15"/>
        </w:rPr>
        <w:t>日。</w:t>
      </w:r>
    </w:p>
    <w:p w:rsidR="005636FE" w:rsidRPr="005636FE" w:rsidRDefault="005636FE" w:rsidP="005636FE">
      <w:pPr>
        <w:pStyle w:val="Style2"/>
        <w:widowControl/>
        <w:spacing w:before="19" w:line="322" w:lineRule="exact"/>
        <w:ind w:right="134" w:firstLine="422"/>
        <w:rPr>
          <w:rStyle w:val="FontStyle12"/>
          <w:rFonts w:ascii="Times New Roman" w:eastAsiaTheme="minorEastAsia" w:cs="Times New Roman"/>
          <w:bCs/>
          <w:sz w:val="21"/>
          <w:szCs w:val="21"/>
        </w:rPr>
      </w:pPr>
    </w:p>
    <w:p w:rsidR="005636FE" w:rsidRPr="005636FE" w:rsidRDefault="005636FE">
      <w:pPr>
        <w:pStyle w:val="a5"/>
      </w:pPr>
    </w:p>
  </w:footnote>
  <w:footnote w:id="28">
    <w:p w:rsidR="00A472C8" w:rsidRPr="006F2C91" w:rsidRDefault="00A472C8" w:rsidP="00042DE6">
      <w:pPr>
        <w:pStyle w:val="Style2"/>
        <w:widowControl/>
        <w:spacing w:before="19" w:line="322" w:lineRule="exact"/>
        <w:ind w:right="134" w:firstLine="422"/>
        <w:rPr>
          <w:rStyle w:val="FontStyle19"/>
          <w:rFonts w:ascii="Times New Roman" w:eastAsiaTheme="minorEastAsia" w:hAnsiTheme="minorEastAsia" w:cs="Times New Roman"/>
          <w:b w:val="0"/>
          <w:sz w:val="15"/>
          <w:szCs w:val="15"/>
        </w:rPr>
      </w:pPr>
      <w:r w:rsidRPr="006F2C91">
        <w:rPr>
          <w:rStyle w:val="FontStyle19"/>
          <w:rFonts w:ascii="Times New Roman" w:eastAsiaTheme="minorEastAsia" w:hAnsiTheme="minorEastAsia" w:cs="Times New Roman"/>
          <w:b w:val="0"/>
          <w:sz w:val="15"/>
          <w:szCs w:val="15"/>
        </w:rPr>
        <w:footnoteRef/>
      </w:r>
      <w:r w:rsidR="006F2C91">
        <w:rPr>
          <w:rStyle w:val="FontStyle19"/>
          <w:rFonts w:ascii="Times New Roman" w:eastAsiaTheme="minorEastAsia" w:hAnsiTheme="minorEastAsia" w:cs="Times New Roman" w:hint="eastAsia"/>
          <w:b w:val="0"/>
          <w:sz w:val="15"/>
          <w:szCs w:val="15"/>
        </w:rPr>
        <w:t xml:space="preserve">  </w:t>
      </w:r>
      <w:proofErr w:type="gramStart"/>
      <w:r w:rsidRPr="006F2C91">
        <w:rPr>
          <w:rStyle w:val="FontStyle19"/>
          <w:rFonts w:ascii="Times New Roman" w:eastAsiaTheme="minorEastAsia" w:hAnsiTheme="minorEastAsia" w:cs="Times New Roman"/>
          <w:b w:val="0"/>
          <w:sz w:val="15"/>
          <w:szCs w:val="15"/>
        </w:rPr>
        <w:t>董锐</w:t>
      </w:r>
      <w:proofErr w:type="gramEnd"/>
      <w:r w:rsidRPr="006F2C91">
        <w:rPr>
          <w:rStyle w:val="FontStyle19"/>
          <w:rFonts w:ascii="Times New Roman" w:eastAsiaTheme="minorEastAsia" w:hAnsiTheme="minorEastAsia" w:cs="Times New Roman"/>
          <w:b w:val="0"/>
          <w:sz w:val="15"/>
          <w:szCs w:val="15"/>
        </w:rPr>
        <w:t>:</w:t>
      </w:r>
      <w:r w:rsidRPr="006F2C91">
        <w:rPr>
          <w:rStyle w:val="FontStyle19"/>
          <w:rFonts w:ascii="Times New Roman" w:eastAsiaTheme="minorEastAsia" w:hAnsiTheme="minorEastAsia" w:cs="Times New Roman"/>
          <w:b w:val="0"/>
          <w:sz w:val="15"/>
          <w:szCs w:val="15"/>
        </w:rPr>
        <w:t>《创建媒体帝国的女人：欧普拉》，《光明日报》</w:t>
      </w:r>
      <w:r w:rsidRPr="006F2C91">
        <w:rPr>
          <w:rStyle w:val="FontStyle19"/>
          <w:rFonts w:ascii="Times New Roman" w:eastAsiaTheme="minorEastAsia" w:hAnsiTheme="minorEastAsia" w:cs="Times New Roman"/>
          <w:b w:val="0"/>
          <w:sz w:val="15"/>
          <w:szCs w:val="15"/>
        </w:rPr>
        <w:t>2002</w:t>
      </w:r>
      <w:r w:rsidRPr="006F2C91">
        <w:rPr>
          <w:rStyle w:val="FontStyle19"/>
          <w:rFonts w:ascii="Times New Roman" w:eastAsiaTheme="minorEastAsia" w:hAnsiTheme="minorEastAsia" w:cs="Times New Roman"/>
          <w:b w:val="0"/>
          <w:sz w:val="15"/>
          <w:szCs w:val="15"/>
        </w:rPr>
        <w:t>年</w:t>
      </w:r>
      <w:r w:rsidRPr="006F2C91">
        <w:rPr>
          <w:rStyle w:val="FontStyle19"/>
          <w:rFonts w:ascii="Times New Roman" w:eastAsiaTheme="minorEastAsia" w:hAnsiTheme="minorEastAsia" w:cs="Times New Roman"/>
          <w:b w:val="0"/>
          <w:sz w:val="15"/>
          <w:szCs w:val="15"/>
        </w:rPr>
        <w:t>5</w:t>
      </w:r>
      <w:r w:rsidRPr="006F2C91">
        <w:rPr>
          <w:rStyle w:val="FontStyle19"/>
          <w:rFonts w:ascii="Times New Roman" w:eastAsiaTheme="minorEastAsia" w:hAnsiTheme="minorEastAsia" w:cs="Times New Roman"/>
          <w:b w:val="0"/>
          <w:sz w:val="15"/>
          <w:szCs w:val="15"/>
        </w:rPr>
        <w:t>月</w:t>
      </w:r>
      <w:r w:rsidRPr="006F2C91">
        <w:rPr>
          <w:rStyle w:val="FontStyle19"/>
          <w:rFonts w:ascii="Times New Roman" w:eastAsiaTheme="minorEastAsia" w:hAnsiTheme="minorEastAsia" w:cs="Times New Roman"/>
          <w:b w:val="0"/>
          <w:sz w:val="15"/>
          <w:szCs w:val="15"/>
        </w:rPr>
        <w:t>2</w:t>
      </w:r>
      <w:r w:rsidRPr="006F2C91">
        <w:rPr>
          <w:rStyle w:val="FontStyle19"/>
          <w:rFonts w:ascii="Times New Roman" w:eastAsiaTheme="minorEastAsia" w:hAnsiTheme="minorEastAsia" w:cs="Times New Roman"/>
          <w:b w:val="0"/>
          <w:sz w:val="15"/>
          <w:szCs w:val="15"/>
        </w:rPr>
        <w:t>曰。</w:t>
      </w:r>
    </w:p>
  </w:footnote>
  <w:footnote w:id="29">
    <w:p w:rsidR="00042DE6" w:rsidRPr="006F2C91" w:rsidRDefault="00042DE6" w:rsidP="00042DE6">
      <w:pPr>
        <w:pStyle w:val="Style2"/>
        <w:widowControl/>
        <w:spacing w:before="19" w:line="322" w:lineRule="exact"/>
        <w:ind w:right="134" w:firstLine="422"/>
        <w:rPr>
          <w:rStyle w:val="FontStyle19"/>
          <w:rFonts w:ascii="Times New Roman" w:eastAsiaTheme="minorEastAsia" w:hAnsiTheme="minorEastAsia" w:cs="Times New Roman"/>
          <w:b w:val="0"/>
          <w:sz w:val="15"/>
          <w:szCs w:val="15"/>
        </w:rPr>
      </w:pPr>
      <w:r w:rsidRPr="006F2C91">
        <w:rPr>
          <w:rStyle w:val="FontStyle19"/>
          <w:rFonts w:ascii="Times New Roman" w:eastAsiaTheme="minorEastAsia" w:hAnsiTheme="minorEastAsia" w:cs="Times New Roman"/>
          <w:b w:val="0"/>
          <w:sz w:val="15"/>
          <w:szCs w:val="15"/>
        </w:rPr>
        <w:footnoteRef/>
      </w:r>
      <w:r w:rsidR="006F2C91">
        <w:rPr>
          <w:rStyle w:val="FontStyle19"/>
          <w:rFonts w:ascii="Times New Roman" w:eastAsiaTheme="minorEastAsia" w:hAnsiTheme="minorEastAsia" w:cs="Times New Roman" w:hint="eastAsia"/>
          <w:b w:val="0"/>
          <w:sz w:val="15"/>
          <w:szCs w:val="15"/>
        </w:rPr>
        <w:t xml:space="preserve">  </w:t>
      </w:r>
      <w:r w:rsidRPr="006F2C91">
        <w:rPr>
          <w:rStyle w:val="FontStyle19"/>
          <w:rFonts w:ascii="Times New Roman" w:eastAsiaTheme="minorEastAsia" w:hAnsiTheme="minorEastAsia" w:cs="Times New Roman"/>
          <w:b w:val="0"/>
          <w:sz w:val="15"/>
          <w:szCs w:val="15"/>
        </w:rPr>
        <w:t>孙尚清主编：《中国旅游经济研究》第</w:t>
      </w:r>
      <w:r w:rsidRPr="006F2C91">
        <w:rPr>
          <w:rStyle w:val="FontStyle19"/>
          <w:rFonts w:ascii="Times New Roman" w:eastAsiaTheme="minorEastAsia" w:hAnsiTheme="minorEastAsia" w:cs="Times New Roman"/>
          <w:b w:val="0"/>
          <w:sz w:val="15"/>
          <w:szCs w:val="15"/>
        </w:rPr>
        <w:t>91</w:t>
      </w:r>
      <w:r w:rsidRPr="006F2C91">
        <w:rPr>
          <w:rStyle w:val="FontStyle19"/>
          <w:rFonts w:ascii="Times New Roman" w:eastAsiaTheme="minorEastAsia" w:hAnsiTheme="minorEastAsia" w:cs="Times New Roman"/>
          <w:b w:val="0"/>
          <w:sz w:val="15"/>
          <w:szCs w:val="15"/>
        </w:rPr>
        <w:t>页，人民出版社</w:t>
      </w:r>
      <w:r w:rsidRPr="006F2C91">
        <w:rPr>
          <w:rStyle w:val="FontStyle19"/>
          <w:rFonts w:ascii="Times New Roman" w:eastAsiaTheme="minorEastAsia" w:hAnsiTheme="minorEastAsia" w:cs="Times New Roman"/>
          <w:b w:val="0"/>
          <w:sz w:val="15"/>
          <w:szCs w:val="15"/>
        </w:rPr>
        <w:t>1990</w:t>
      </w:r>
      <w:r w:rsidRPr="006F2C91">
        <w:rPr>
          <w:rStyle w:val="FontStyle19"/>
          <w:rFonts w:ascii="Times New Roman" w:eastAsiaTheme="minorEastAsia" w:hAnsiTheme="minorEastAsia" w:cs="Times New Roman"/>
          <w:b w:val="0"/>
          <w:sz w:val="15"/>
          <w:szCs w:val="15"/>
        </w:rPr>
        <w:t>年</w:t>
      </w:r>
      <w:r w:rsidRPr="006F2C91">
        <w:rPr>
          <w:rStyle w:val="FontStyle19"/>
          <w:rFonts w:ascii="Times New Roman" w:eastAsiaTheme="minorEastAsia" w:hAnsiTheme="minorEastAsia" w:cs="Times New Roman"/>
          <w:b w:val="0"/>
          <w:sz w:val="15"/>
          <w:szCs w:val="15"/>
        </w:rPr>
        <w:t>9</w:t>
      </w:r>
      <w:r w:rsidRPr="006F2C91">
        <w:rPr>
          <w:rStyle w:val="FontStyle19"/>
          <w:rFonts w:ascii="Times New Roman" w:eastAsiaTheme="minorEastAsia" w:hAnsiTheme="minorEastAsia" w:cs="Times New Roman"/>
          <w:b w:val="0"/>
          <w:sz w:val="15"/>
          <w:szCs w:val="15"/>
        </w:rPr>
        <w:t>月。</w:t>
      </w:r>
    </w:p>
    <w:p w:rsidR="00042DE6" w:rsidRPr="00042DE6" w:rsidRDefault="00042DE6">
      <w:pPr>
        <w:pStyle w:val="a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6FE" w:rsidRDefault="005636FE" w:rsidP="008B7DF1">
    <w:pPr>
      <w:pStyle w:val="a8"/>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4060"/>
    <w:multiLevelType w:val="singleLevel"/>
    <w:tmpl w:val="CF601DE2"/>
    <w:lvl w:ilvl="0">
      <w:start w:val="2"/>
      <w:numFmt w:val="decimalEnclosedCircle"/>
      <w:lvlText w:val="%1"/>
      <w:legacy w:legacy="1" w:legacySpace="0" w:legacyIndent="307"/>
      <w:lvlJc w:val="left"/>
      <w:rPr>
        <w:rFonts w:ascii="宋体" w:eastAsia="宋体" w:hAnsi="宋体" w:hint="eastAsia"/>
      </w:rPr>
    </w:lvl>
  </w:abstractNum>
  <w:abstractNum w:abstractNumId="1">
    <w:nsid w:val="1231156F"/>
    <w:multiLevelType w:val="singleLevel"/>
    <w:tmpl w:val="D6D41626"/>
    <w:lvl w:ilvl="0">
      <w:start w:val="7"/>
      <w:numFmt w:val="chineseCounting"/>
      <w:lvlText w:val="(%1)"/>
      <w:legacy w:legacy="1" w:legacySpace="0" w:legacyIndent="403"/>
      <w:lvlJc w:val="left"/>
      <w:rPr>
        <w:rFonts w:ascii="宋体" w:eastAsia="宋体" w:hAnsi="宋体" w:hint="eastAsia"/>
      </w:rPr>
    </w:lvl>
  </w:abstractNum>
  <w:abstractNum w:abstractNumId="2">
    <w:nsid w:val="18F363EC"/>
    <w:multiLevelType w:val="singleLevel"/>
    <w:tmpl w:val="62E67B34"/>
    <w:lvl w:ilvl="0">
      <w:start w:val="1"/>
      <w:numFmt w:val="decimalEnclosedCircle"/>
      <w:lvlText w:val="%1"/>
      <w:legacy w:legacy="1" w:legacySpace="0" w:legacyIndent="303"/>
      <w:lvlJc w:val="left"/>
      <w:rPr>
        <w:rFonts w:ascii="宋体" w:eastAsia="宋体" w:hAnsi="宋体" w:hint="eastAsia"/>
      </w:rPr>
    </w:lvl>
  </w:abstractNum>
  <w:abstractNum w:abstractNumId="3">
    <w:nsid w:val="1D422DAD"/>
    <w:multiLevelType w:val="hybridMultilevel"/>
    <w:tmpl w:val="219016CC"/>
    <w:lvl w:ilvl="0" w:tplc="2698E92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EB2E91"/>
    <w:multiLevelType w:val="hybridMultilevel"/>
    <w:tmpl w:val="07A83466"/>
    <w:lvl w:ilvl="0" w:tplc="33500BA4">
      <w:start w:val="1"/>
      <w:numFmt w:val="decimalEnclosedCircle"/>
      <w:lvlText w:val="%1"/>
      <w:lvlJc w:val="left"/>
      <w:pPr>
        <w:ind w:left="677" w:hanging="360"/>
      </w:pPr>
      <w:rPr>
        <w:rFonts w:hint="default"/>
      </w:rPr>
    </w:lvl>
    <w:lvl w:ilvl="1" w:tplc="04090019" w:tentative="1">
      <w:start w:val="1"/>
      <w:numFmt w:val="lowerLetter"/>
      <w:lvlText w:val="%2)"/>
      <w:lvlJc w:val="left"/>
      <w:pPr>
        <w:ind w:left="1157" w:hanging="420"/>
      </w:pPr>
    </w:lvl>
    <w:lvl w:ilvl="2" w:tplc="0409001B" w:tentative="1">
      <w:start w:val="1"/>
      <w:numFmt w:val="lowerRoman"/>
      <w:lvlText w:val="%3."/>
      <w:lvlJc w:val="right"/>
      <w:pPr>
        <w:ind w:left="1577" w:hanging="420"/>
      </w:pPr>
    </w:lvl>
    <w:lvl w:ilvl="3" w:tplc="0409000F" w:tentative="1">
      <w:start w:val="1"/>
      <w:numFmt w:val="decimal"/>
      <w:lvlText w:val="%4."/>
      <w:lvlJc w:val="left"/>
      <w:pPr>
        <w:ind w:left="1997" w:hanging="420"/>
      </w:pPr>
    </w:lvl>
    <w:lvl w:ilvl="4" w:tplc="04090019" w:tentative="1">
      <w:start w:val="1"/>
      <w:numFmt w:val="lowerLetter"/>
      <w:lvlText w:val="%5)"/>
      <w:lvlJc w:val="left"/>
      <w:pPr>
        <w:ind w:left="2417" w:hanging="420"/>
      </w:pPr>
    </w:lvl>
    <w:lvl w:ilvl="5" w:tplc="0409001B" w:tentative="1">
      <w:start w:val="1"/>
      <w:numFmt w:val="lowerRoman"/>
      <w:lvlText w:val="%6."/>
      <w:lvlJc w:val="right"/>
      <w:pPr>
        <w:ind w:left="2837" w:hanging="420"/>
      </w:pPr>
    </w:lvl>
    <w:lvl w:ilvl="6" w:tplc="0409000F" w:tentative="1">
      <w:start w:val="1"/>
      <w:numFmt w:val="decimal"/>
      <w:lvlText w:val="%7."/>
      <w:lvlJc w:val="left"/>
      <w:pPr>
        <w:ind w:left="3257" w:hanging="420"/>
      </w:pPr>
    </w:lvl>
    <w:lvl w:ilvl="7" w:tplc="04090019" w:tentative="1">
      <w:start w:val="1"/>
      <w:numFmt w:val="lowerLetter"/>
      <w:lvlText w:val="%8)"/>
      <w:lvlJc w:val="left"/>
      <w:pPr>
        <w:ind w:left="3677" w:hanging="420"/>
      </w:pPr>
    </w:lvl>
    <w:lvl w:ilvl="8" w:tplc="0409001B" w:tentative="1">
      <w:start w:val="1"/>
      <w:numFmt w:val="lowerRoman"/>
      <w:lvlText w:val="%9."/>
      <w:lvlJc w:val="right"/>
      <w:pPr>
        <w:ind w:left="4097" w:hanging="420"/>
      </w:pPr>
    </w:lvl>
  </w:abstractNum>
  <w:abstractNum w:abstractNumId="5">
    <w:nsid w:val="28492B6A"/>
    <w:multiLevelType w:val="singleLevel"/>
    <w:tmpl w:val="5B50A188"/>
    <w:lvl w:ilvl="0">
      <w:start w:val="1"/>
      <w:numFmt w:val="decimalEnclosedCircle"/>
      <w:lvlText w:val="%1"/>
      <w:legacy w:legacy="1" w:legacySpace="0" w:legacyIndent="298"/>
      <w:lvlJc w:val="left"/>
      <w:rPr>
        <w:rFonts w:ascii="宋体" w:eastAsia="宋体" w:hAnsi="宋体" w:hint="eastAsia"/>
      </w:rPr>
    </w:lvl>
  </w:abstractNum>
  <w:abstractNum w:abstractNumId="6">
    <w:nsid w:val="28672BA7"/>
    <w:multiLevelType w:val="singleLevel"/>
    <w:tmpl w:val="CDFCFABC"/>
    <w:lvl w:ilvl="0">
      <w:start w:val="1"/>
      <w:numFmt w:val="decimalEnclosedCircle"/>
      <w:lvlText w:val="%1"/>
      <w:legacy w:legacy="1" w:legacySpace="0" w:legacyIndent="302"/>
      <w:lvlJc w:val="left"/>
      <w:rPr>
        <w:rFonts w:ascii="宋体" w:eastAsia="宋体" w:hAnsi="宋体" w:hint="eastAsia"/>
      </w:rPr>
    </w:lvl>
  </w:abstractNum>
  <w:abstractNum w:abstractNumId="7">
    <w:nsid w:val="29D33F41"/>
    <w:multiLevelType w:val="hybridMultilevel"/>
    <w:tmpl w:val="A9F6EE7C"/>
    <w:lvl w:ilvl="0" w:tplc="EC24B00E">
      <w:start w:val="1"/>
      <w:numFmt w:val="decimalEnclosedCircle"/>
      <w:lvlText w:val="%1"/>
      <w:lvlJc w:val="left"/>
      <w:pPr>
        <w:ind w:left="672" w:hanging="360"/>
      </w:pPr>
      <w:rPr>
        <w:rFonts w:hint="default"/>
      </w:rPr>
    </w:lvl>
    <w:lvl w:ilvl="1" w:tplc="04090019" w:tentative="1">
      <w:start w:val="1"/>
      <w:numFmt w:val="lowerLetter"/>
      <w:lvlText w:val="%2)"/>
      <w:lvlJc w:val="left"/>
      <w:pPr>
        <w:ind w:left="1152" w:hanging="420"/>
      </w:pPr>
    </w:lvl>
    <w:lvl w:ilvl="2" w:tplc="0409001B" w:tentative="1">
      <w:start w:val="1"/>
      <w:numFmt w:val="lowerRoman"/>
      <w:lvlText w:val="%3."/>
      <w:lvlJc w:val="right"/>
      <w:pPr>
        <w:ind w:left="1572" w:hanging="420"/>
      </w:pPr>
    </w:lvl>
    <w:lvl w:ilvl="3" w:tplc="0409000F" w:tentative="1">
      <w:start w:val="1"/>
      <w:numFmt w:val="decimal"/>
      <w:lvlText w:val="%4."/>
      <w:lvlJc w:val="left"/>
      <w:pPr>
        <w:ind w:left="1992" w:hanging="420"/>
      </w:pPr>
    </w:lvl>
    <w:lvl w:ilvl="4" w:tplc="04090019" w:tentative="1">
      <w:start w:val="1"/>
      <w:numFmt w:val="lowerLetter"/>
      <w:lvlText w:val="%5)"/>
      <w:lvlJc w:val="left"/>
      <w:pPr>
        <w:ind w:left="2412" w:hanging="420"/>
      </w:pPr>
    </w:lvl>
    <w:lvl w:ilvl="5" w:tplc="0409001B" w:tentative="1">
      <w:start w:val="1"/>
      <w:numFmt w:val="lowerRoman"/>
      <w:lvlText w:val="%6."/>
      <w:lvlJc w:val="right"/>
      <w:pPr>
        <w:ind w:left="2832" w:hanging="420"/>
      </w:pPr>
    </w:lvl>
    <w:lvl w:ilvl="6" w:tplc="0409000F" w:tentative="1">
      <w:start w:val="1"/>
      <w:numFmt w:val="decimal"/>
      <w:lvlText w:val="%7."/>
      <w:lvlJc w:val="left"/>
      <w:pPr>
        <w:ind w:left="3252" w:hanging="420"/>
      </w:pPr>
    </w:lvl>
    <w:lvl w:ilvl="7" w:tplc="04090019" w:tentative="1">
      <w:start w:val="1"/>
      <w:numFmt w:val="lowerLetter"/>
      <w:lvlText w:val="%8)"/>
      <w:lvlJc w:val="left"/>
      <w:pPr>
        <w:ind w:left="3672" w:hanging="420"/>
      </w:pPr>
    </w:lvl>
    <w:lvl w:ilvl="8" w:tplc="0409001B" w:tentative="1">
      <w:start w:val="1"/>
      <w:numFmt w:val="lowerRoman"/>
      <w:lvlText w:val="%9."/>
      <w:lvlJc w:val="right"/>
      <w:pPr>
        <w:ind w:left="4092" w:hanging="420"/>
      </w:pPr>
    </w:lvl>
  </w:abstractNum>
  <w:abstractNum w:abstractNumId="8">
    <w:nsid w:val="32BE50CB"/>
    <w:multiLevelType w:val="singleLevel"/>
    <w:tmpl w:val="941EDF8E"/>
    <w:lvl w:ilvl="0">
      <w:start w:val="1"/>
      <w:numFmt w:val="decimalEnclosedCircle"/>
      <w:lvlText w:val="%1"/>
      <w:legacy w:legacy="1" w:legacySpace="0" w:legacyIndent="307"/>
      <w:lvlJc w:val="left"/>
      <w:rPr>
        <w:rFonts w:ascii="宋体" w:eastAsia="宋体" w:hAnsi="宋体" w:hint="eastAsia"/>
      </w:rPr>
    </w:lvl>
  </w:abstractNum>
  <w:abstractNum w:abstractNumId="9">
    <w:nsid w:val="3A0D540B"/>
    <w:multiLevelType w:val="hybridMultilevel"/>
    <w:tmpl w:val="FE58FE2A"/>
    <w:lvl w:ilvl="0" w:tplc="E458A8B6">
      <w:start w:val="1"/>
      <w:numFmt w:val="decimalEnclosedCircle"/>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3F25AEE"/>
    <w:multiLevelType w:val="singleLevel"/>
    <w:tmpl w:val="12EE895E"/>
    <w:lvl w:ilvl="0">
      <w:start w:val="1"/>
      <w:numFmt w:val="decimalEnclosedCircle"/>
      <w:lvlText w:val="%1"/>
      <w:legacy w:legacy="1" w:legacySpace="0" w:legacyIndent="302"/>
      <w:lvlJc w:val="left"/>
      <w:rPr>
        <w:rFonts w:ascii="宋体" w:eastAsia="宋体" w:hAnsi="宋体" w:hint="eastAsia"/>
      </w:rPr>
    </w:lvl>
  </w:abstractNum>
  <w:abstractNum w:abstractNumId="11">
    <w:nsid w:val="50EF30EE"/>
    <w:multiLevelType w:val="hybridMultilevel"/>
    <w:tmpl w:val="BC5A6EAC"/>
    <w:lvl w:ilvl="0" w:tplc="05829C24">
      <w:start w:val="1"/>
      <w:numFmt w:val="decimalEnclosedCircle"/>
      <w:lvlText w:val="%1"/>
      <w:lvlJc w:val="left"/>
      <w:pPr>
        <w:ind w:left="686" w:hanging="360"/>
      </w:pPr>
      <w:rPr>
        <w:rFonts w:hint="default"/>
      </w:rPr>
    </w:lvl>
    <w:lvl w:ilvl="1" w:tplc="04090019" w:tentative="1">
      <w:start w:val="1"/>
      <w:numFmt w:val="lowerLetter"/>
      <w:lvlText w:val="%2)"/>
      <w:lvlJc w:val="left"/>
      <w:pPr>
        <w:ind w:left="1166" w:hanging="420"/>
      </w:pPr>
    </w:lvl>
    <w:lvl w:ilvl="2" w:tplc="0409001B" w:tentative="1">
      <w:start w:val="1"/>
      <w:numFmt w:val="lowerRoman"/>
      <w:lvlText w:val="%3."/>
      <w:lvlJc w:val="right"/>
      <w:pPr>
        <w:ind w:left="1586" w:hanging="420"/>
      </w:pPr>
    </w:lvl>
    <w:lvl w:ilvl="3" w:tplc="0409000F" w:tentative="1">
      <w:start w:val="1"/>
      <w:numFmt w:val="decimal"/>
      <w:lvlText w:val="%4."/>
      <w:lvlJc w:val="left"/>
      <w:pPr>
        <w:ind w:left="2006" w:hanging="420"/>
      </w:pPr>
    </w:lvl>
    <w:lvl w:ilvl="4" w:tplc="04090019" w:tentative="1">
      <w:start w:val="1"/>
      <w:numFmt w:val="lowerLetter"/>
      <w:lvlText w:val="%5)"/>
      <w:lvlJc w:val="left"/>
      <w:pPr>
        <w:ind w:left="2426" w:hanging="420"/>
      </w:pPr>
    </w:lvl>
    <w:lvl w:ilvl="5" w:tplc="0409001B" w:tentative="1">
      <w:start w:val="1"/>
      <w:numFmt w:val="lowerRoman"/>
      <w:lvlText w:val="%6."/>
      <w:lvlJc w:val="right"/>
      <w:pPr>
        <w:ind w:left="2846" w:hanging="420"/>
      </w:pPr>
    </w:lvl>
    <w:lvl w:ilvl="6" w:tplc="0409000F" w:tentative="1">
      <w:start w:val="1"/>
      <w:numFmt w:val="decimal"/>
      <w:lvlText w:val="%7."/>
      <w:lvlJc w:val="left"/>
      <w:pPr>
        <w:ind w:left="3266" w:hanging="420"/>
      </w:pPr>
    </w:lvl>
    <w:lvl w:ilvl="7" w:tplc="04090019" w:tentative="1">
      <w:start w:val="1"/>
      <w:numFmt w:val="lowerLetter"/>
      <w:lvlText w:val="%8)"/>
      <w:lvlJc w:val="left"/>
      <w:pPr>
        <w:ind w:left="3686" w:hanging="420"/>
      </w:pPr>
    </w:lvl>
    <w:lvl w:ilvl="8" w:tplc="0409001B" w:tentative="1">
      <w:start w:val="1"/>
      <w:numFmt w:val="lowerRoman"/>
      <w:lvlText w:val="%9."/>
      <w:lvlJc w:val="right"/>
      <w:pPr>
        <w:ind w:left="4106" w:hanging="420"/>
      </w:pPr>
    </w:lvl>
  </w:abstractNum>
  <w:abstractNum w:abstractNumId="12">
    <w:nsid w:val="52926FED"/>
    <w:multiLevelType w:val="hybridMultilevel"/>
    <w:tmpl w:val="BDECAA98"/>
    <w:lvl w:ilvl="0" w:tplc="D3ECB9A6">
      <w:start w:val="1"/>
      <w:numFmt w:val="decimalEnclosedCircle"/>
      <w:lvlText w:val="%1"/>
      <w:lvlJc w:val="left"/>
      <w:pPr>
        <w:ind w:left="360" w:hanging="360"/>
      </w:pPr>
      <w:rPr>
        <w:rFonts w:hint="default"/>
        <w:sz w:val="1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0923AD"/>
    <w:multiLevelType w:val="singleLevel"/>
    <w:tmpl w:val="CF601DE2"/>
    <w:lvl w:ilvl="0">
      <w:start w:val="2"/>
      <w:numFmt w:val="decimalEnclosedCircle"/>
      <w:lvlText w:val="%1"/>
      <w:legacy w:legacy="1" w:legacySpace="0" w:legacyIndent="307"/>
      <w:lvlJc w:val="left"/>
      <w:rPr>
        <w:rFonts w:ascii="宋体" w:eastAsia="宋体" w:hAnsi="宋体" w:hint="eastAsia"/>
      </w:rPr>
    </w:lvl>
  </w:abstractNum>
  <w:abstractNum w:abstractNumId="14">
    <w:nsid w:val="5E3864B6"/>
    <w:multiLevelType w:val="hybridMultilevel"/>
    <w:tmpl w:val="A63CCC9E"/>
    <w:lvl w:ilvl="0" w:tplc="74F2E88A">
      <w:start w:val="1"/>
      <w:numFmt w:val="decimalEnclosedCircle"/>
      <w:lvlText w:val="%1"/>
      <w:lvlJc w:val="left"/>
      <w:pPr>
        <w:ind w:left="53" w:hanging="360"/>
      </w:pPr>
      <w:rPr>
        <w:rFonts w:hint="default"/>
      </w:rPr>
    </w:lvl>
    <w:lvl w:ilvl="1" w:tplc="04090019" w:tentative="1">
      <w:start w:val="1"/>
      <w:numFmt w:val="lowerLetter"/>
      <w:lvlText w:val="%2)"/>
      <w:lvlJc w:val="left"/>
      <w:pPr>
        <w:ind w:left="533" w:hanging="420"/>
      </w:pPr>
    </w:lvl>
    <w:lvl w:ilvl="2" w:tplc="0409001B" w:tentative="1">
      <w:start w:val="1"/>
      <w:numFmt w:val="lowerRoman"/>
      <w:lvlText w:val="%3."/>
      <w:lvlJc w:val="right"/>
      <w:pPr>
        <w:ind w:left="953" w:hanging="420"/>
      </w:pPr>
    </w:lvl>
    <w:lvl w:ilvl="3" w:tplc="0409000F" w:tentative="1">
      <w:start w:val="1"/>
      <w:numFmt w:val="decimal"/>
      <w:lvlText w:val="%4."/>
      <w:lvlJc w:val="left"/>
      <w:pPr>
        <w:ind w:left="1373" w:hanging="420"/>
      </w:pPr>
    </w:lvl>
    <w:lvl w:ilvl="4" w:tplc="04090019" w:tentative="1">
      <w:start w:val="1"/>
      <w:numFmt w:val="lowerLetter"/>
      <w:lvlText w:val="%5)"/>
      <w:lvlJc w:val="left"/>
      <w:pPr>
        <w:ind w:left="1793" w:hanging="420"/>
      </w:pPr>
    </w:lvl>
    <w:lvl w:ilvl="5" w:tplc="0409001B" w:tentative="1">
      <w:start w:val="1"/>
      <w:numFmt w:val="lowerRoman"/>
      <w:lvlText w:val="%6."/>
      <w:lvlJc w:val="right"/>
      <w:pPr>
        <w:ind w:left="2213" w:hanging="420"/>
      </w:pPr>
    </w:lvl>
    <w:lvl w:ilvl="6" w:tplc="0409000F" w:tentative="1">
      <w:start w:val="1"/>
      <w:numFmt w:val="decimal"/>
      <w:lvlText w:val="%7."/>
      <w:lvlJc w:val="left"/>
      <w:pPr>
        <w:ind w:left="2633" w:hanging="420"/>
      </w:pPr>
    </w:lvl>
    <w:lvl w:ilvl="7" w:tplc="04090019" w:tentative="1">
      <w:start w:val="1"/>
      <w:numFmt w:val="lowerLetter"/>
      <w:lvlText w:val="%8)"/>
      <w:lvlJc w:val="left"/>
      <w:pPr>
        <w:ind w:left="3053" w:hanging="420"/>
      </w:pPr>
    </w:lvl>
    <w:lvl w:ilvl="8" w:tplc="0409001B" w:tentative="1">
      <w:start w:val="1"/>
      <w:numFmt w:val="lowerRoman"/>
      <w:lvlText w:val="%9."/>
      <w:lvlJc w:val="right"/>
      <w:pPr>
        <w:ind w:left="3473" w:hanging="420"/>
      </w:pPr>
    </w:lvl>
  </w:abstractNum>
  <w:abstractNum w:abstractNumId="15">
    <w:nsid w:val="66481E49"/>
    <w:multiLevelType w:val="singleLevel"/>
    <w:tmpl w:val="B3A41692"/>
    <w:lvl w:ilvl="0">
      <w:start w:val="6"/>
      <w:numFmt w:val="chineseCounting"/>
      <w:lvlText w:val="(%1)"/>
      <w:legacy w:legacy="1" w:legacySpace="0" w:legacyIndent="403"/>
      <w:lvlJc w:val="left"/>
      <w:rPr>
        <w:rFonts w:ascii="宋体" w:eastAsia="宋体" w:hAnsi="宋体" w:hint="eastAsia"/>
      </w:rPr>
    </w:lvl>
  </w:abstractNum>
  <w:abstractNum w:abstractNumId="16">
    <w:nsid w:val="77803B93"/>
    <w:multiLevelType w:val="singleLevel"/>
    <w:tmpl w:val="25D002DE"/>
    <w:lvl w:ilvl="0">
      <w:start w:val="1"/>
      <w:numFmt w:val="chineseCounting"/>
      <w:lvlText w:val="(%1)"/>
      <w:legacy w:legacy="1" w:legacySpace="0" w:legacyIndent="404"/>
      <w:lvlJc w:val="left"/>
      <w:rPr>
        <w:rFonts w:ascii="宋体" w:eastAsia="宋体" w:hAnsi="宋体" w:hint="eastAsia"/>
      </w:rPr>
    </w:lvl>
  </w:abstractNum>
  <w:abstractNum w:abstractNumId="17">
    <w:nsid w:val="7CF505EF"/>
    <w:multiLevelType w:val="hybridMultilevel"/>
    <w:tmpl w:val="538467CA"/>
    <w:lvl w:ilvl="0" w:tplc="F9643C7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2"/>
    <w:lvlOverride w:ilvl="0">
      <w:lvl w:ilvl="0">
        <w:start w:val="1"/>
        <w:numFmt w:val="decimalEnclosedCircle"/>
        <w:lvlText w:val="%1"/>
        <w:legacy w:legacy="1" w:legacySpace="0" w:legacyIndent="302"/>
        <w:lvlJc w:val="left"/>
        <w:rPr>
          <w:rFonts w:ascii="宋体" w:eastAsia="宋体" w:hAnsi="宋体" w:hint="eastAsia"/>
        </w:rPr>
      </w:lvl>
    </w:lvlOverride>
  </w:num>
  <w:num w:numId="4">
    <w:abstractNumId w:val="3"/>
  </w:num>
  <w:num w:numId="5">
    <w:abstractNumId w:val="14"/>
  </w:num>
  <w:num w:numId="6">
    <w:abstractNumId w:val="12"/>
  </w:num>
  <w:num w:numId="7">
    <w:abstractNumId w:val="5"/>
  </w:num>
  <w:num w:numId="8">
    <w:abstractNumId w:val="6"/>
  </w:num>
  <w:num w:numId="9">
    <w:abstractNumId w:val="10"/>
  </w:num>
  <w:num w:numId="10">
    <w:abstractNumId w:val="7"/>
  </w:num>
  <w:num w:numId="11">
    <w:abstractNumId w:val="17"/>
  </w:num>
  <w:num w:numId="12">
    <w:abstractNumId w:val="11"/>
  </w:num>
  <w:num w:numId="13">
    <w:abstractNumId w:val="16"/>
  </w:num>
  <w:num w:numId="14">
    <w:abstractNumId w:val="8"/>
  </w:num>
  <w:num w:numId="15">
    <w:abstractNumId w:val="0"/>
  </w:num>
  <w:num w:numId="16">
    <w:abstractNumId w:val="13"/>
  </w:num>
  <w:num w:numId="17">
    <w:abstractNumId w:val="4"/>
  </w:num>
  <w:num w:numId="18">
    <w:abstractNumId w:val="15"/>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358E"/>
    <w:rsid w:val="00042DE6"/>
    <w:rsid w:val="0004580E"/>
    <w:rsid w:val="00067D7B"/>
    <w:rsid w:val="00093551"/>
    <w:rsid w:val="000C77D2"/>
    <w:rsid w:val="001023B3"/>
    <w:rsid w:val="00116857"/>
    <w:rsid w:val="001C2E3F"/>
    <w:rsid w:val="001C3697"/>
    <w:rsid w:val="001C6DE6"/>
    <w:rsid w:val="001E3042"/>
    <w:rsid w:val="001E5F04"/>
    <w:rsid w:val="00246458"/>
    <w:rsid w:val="00261646"/>
    <w:rsid w:val="002A01EE"/>
    <w:rsid w:val="002F4426"/>
    <w:rsid w:val="00373745"/>
    <w:rsid w:val="003C18AE"/>
    <w:rsid w:val="00433397"/>
    <w:rsid w:val="00462E97"/>
    <w:rsid w:val="00471F94"/>
    <w:rsid w:val="004726A7"/>
    <w:rsid w:val="00490699"/>
    <w:rsid w:val="004A79B7"/>
    <w:rsid w:val="004E5376"/>
    <w:rsid w:val="005636FE"/>
    <w:rsid w:val="005751FD"/>
    <w:rsid w:val="00596B5C"/>
    <w:rsid w:val="005A243C"/>
    <w:rsid w:val="005B5726"/>
    <w:rsid w:val="005D3252"/>
    <w:rsid w:val="005D76D3"/>
    <w:rsid w:val="005F292C"/>
    <w:rsid w:val="006568B9"/>
    <w:rsid w:val="00694993"/>
    <w:rsid w:val="00697184"/>
    <w:rsid w:val="006E6BF1"/>
    <w:rsid w:val="006F2C91"/>
    <w:rsid w:val="007072DD"/>
    <w:rsid w:val="00722507"/>
    <w:rsid w:val="007A4730"/>
    <w:rsid w:val="007C2138"/>
    <w:rsid w:val="007D1121"/>
    <w:rsid w:val="007F064C"/>
    <w:rsid w:val="008B7DF1"/>
    <w:rsid w:val="008F0280"/>
    <w:rsid w:val="008F0E00"/>
    <w:rsid w:val="0092224F"/>
    <w:rsid w:val="00977449"/>
    <w:rsid w:val="009E3B63"/>
    <w:rsid w:val="00A05D56"/>
    <w:rsid w:val="00A472C8"/>
    <w:rsid w:val="00B037A9"/>
    <w:rsid w:val="00B4388E"/>
    <w:rsid w:val="00B720DC"/>
    <w:rsid w:val="00B92B35"/>
    <w:rsid w:val="00BF2F5A"/>
    <w:rsid w:val="00C80D22"/>
    <w:rsid w:val="00CA6765"/>
    <w:rsid w:val="00CA7545"/>
    <w:rsid w:val="00CB121E"/>
    <w:rsid w:val="00D46BD9"/>
    <w:rsid w:val="00D50D21"/>
    <w:rsid w:val="00D56596"/>
    <w:rsid w:val="00D8358E"/>
    <w:rsid w:val="00DA1FA5"/>
    <w:rsid w:val="00DB269B"/>
    <w:rsid w:val="00DB712F"/>
    <w:rsid w:val="00EC5040"/>
    <w:rsid w:val="00F109D0"/>
    <w:rsid w:val="00F63CFB"/>
    <w:rsid w:val="00FF4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2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D8358E"/>
    <w:pPr>
      <w:adjustRightInd w:val="0"/>
      <w:spacing w:line="336" w:lineRule="exact"/>
      <w:ind w:firstLine="446"/>
    </w:pPr>
    <w:rPr>
      <w:rFonts w:ascii="宋体" w:eastAsia="宋体"/>
      <w:kern w:val="0"/>
      <w:sz w:val="24"/>
      <w:szCs w:val="24"/>
    </w:rPr>
  </w:style>
  <w:style w:type="paragraph" w:customStyle="1" w:styleId="Style4">
    <w:name w:val="Style4"/>
    <w:basedOn w:val="a"/>
    <w:uiPriority w:val="99"/>
    <w:rsid w:val="00D8358E"/>
    <w:pPr>
      <w:adjustRightInd w:val="0"/>
      <w:spacing w:line="317" w:lineRule="exact"/>
      <w:ind w:firstLine="413"/>
    </w:pPr>
    <w:rPr>
      <w:rFonts w:ascii="宋体" w:eastAsia="宋体"/>
      <w:kern w:val="0"/>
      <w:sz w:val="24"/>
      <w:szCs w:val="24"/>
    </w:rPr>
  </w:style>
  <w:style w:type="character" w:customStyle="1" w:styleId="FontStyle17">
    <w:name w:val="Font Style17"/>
    <w:basedOn w:val="a0"/>
    <w:uiPriority w:val="99"/>
    <w:rsid w:val="00D8358E"/>
    <w:rPr>
      <w:rFonts w:ascii="宋体" w:eastAsia="宋体" w:cs="宋体"/>
      <w:spacing w:val="10"/>
      <w:sz w:val="28"/>
      <w:szCs w:val="28"/>
    </w:rPr>
  </w:style>
  <w:style w:type="character" w:customStyle="1" w:styleId="FontStyle20">
    <w:name w:val="Font Style20"/>
    <w:basedOn w:val="a0"/>
    <w:uiPriority w:val="99"/>
    <w:rsid w:val="00D8358E"/>
    <w:rPr>
      <w:rFonts w:ascii="宋体" w:eastAsia="宋体" w:cs="宋体"/>
      <w:sz w:val="20"/>
      <w:szCs w:val="20"/>
    </w:rPr>
  </w:style>
  <w:style w:type="paragraph" w:customStyle="1" w:styleId="Style6">
    <w:name w:val="Style6"/>
    <w:basedOn w:val="a"/>
    <w:uiPriority w:val="99"/>
    <w:rsid w:val="00D8358E"/>
    <w:pPr>
      <w:adjustRightInd w:val="0"/>
      <w:jc w:val="left"/>
    </w:pPr>
    <w:rPr>
      <w:rFonts w:ascii="宋体" w:eastAsia="宋体"/>
      <w:kern w:val="0"/>
      <w:sz w:val="24"/>
      <w:szCs w:val="24"/>
    </w:rPr>
  </w:style>
  <w:style w:type="character" w:customStyle="1" w:styleId="FontStyle14">
    <w:name w:val="Font Style14"/>
    <w:basedOn w:val="a0"/>
    <w:uiPriority w:val="99"/>
    <w:rsid w:val="00D8358E"/>
    <w:rPr>
      <w:rFonts w:ascii="MingLiU" w:eastAsia="MingLiU" w:cs="MingLiU"/>
      <w:b/>
      <w:bCs/>
      <w:spacing w:val="-30"/>
      <w:sz w:val="26"/>
      <w:szCs w:val="26"/>
    </w:rPr>
  </w:style>
  <w:style w:type="character" w:customStyle="1" w:styleId="FontStyle19">
    <w:name w:val="Font Style19"/>
    <w:basedOn w:val="a0"/>
    <w:uiPriority w:val="99"/>
    <w:rsid w:val="00D8358E"/>
    <w:rPr>
      <w:rFonts w:ascii="MingLiU" w:eastAsia="MingLiU" w:cs="MingLiU"/>
      <w:b/>
      <w:bCs/>
      <w:spacing w:val="10"/>
      <w:sz w:val="22"/>
      <w:szCs w:val="22"/>
    </w:rPr>
  </w:style>
  <w:style w:type="character" w:customStyle="1" w:styleId="FontStyle21">
    <w:name w:val="Font Style21"/>
    <w:basedOn w:val="a0"/>
    <w:uiPriority w:val="99"/>
    <w:rsid w:val="00D8358E"/>
    <w:rPr>
      <w:rFonts w:ascii="宋体" w:eastAsia="宋体" w:cs="宋体"/>
      <w:b/>
      <w:bCs/>
      <w:w w:val="70"/>
      <w:sz w:val="26"/>
      <w:szCs w:val="26"/>
    </w:rPr>
  </w:style>
  <w:style w:type="paragraph" w:customStyle="1" w:styleId="Style1">
    <w:name w:val="Style1"/>
    <w:basedOn w:val="a"/>
    <w:uiPriority w:val="99"/>
    <w:rsid w:val="00D8358E"/>
    <w:pPr>
      <w:adjustRightInd w:val="0"/>
      <w:spacing w:line="326" w:lineRule="exact"/>
    </w:pPr>
    <w:rPr>
      <w:rFonts w:ascii="宋体" w:eastAsia="宋体" w:hAnsi="Calibri" w:cs="Times New Roman"/>
      <w:kern w:val="0"/>
      <w:sz w:val="24"/>
      <w:szCs w:val="24"/>
    </w:rPr>
  </w:style>
  <w:style w:type="paragraph" w:customStyle="1" w:styleId="Style5">
    <w:name w:val="Style5"/>
    <w:basedOn w:val="a"/>
    <w:uiPriority w:val="99"/>
    <w:rsid w:val="00D8358E"/>
    <w:pPr>
      <w:adjustRightInd w:val="0"/>
      <w:spacing w:line="230" w:lineRule="exact"/>
      <w:ind w:hanging="307"/>
      <w:jc w:val="left"/>
    </w:pPr>
    <w:rPr>
      <w:rFonts w:ascii="宋体" w:eastAsia="宋体" w:hAnsi="Calibri" w:cs="Times New Roman"/>
      <w:kern w:val="0"/>
      <w:sz w:val="24"/>
      <w:szCs w:val="24"/>
    </w:rPr>
  </w:style>
  <w:style w:type="character" w:customStyle="1" w:styleId="FontStyle13">
    <w:name w:val="Font Style13"/>
    <w:basedOn w:val="a0"/>
    <w:uiPriority w:val="99"/>
    <w:rsid w:val="00D8358E"/>
    <w:rPr>
      <w:rFonts w:ascii="宋体" w:eastAsia="宋体" w:cs="宋体"/>
      <w:b/>
      <w:bCs/>
      <w:sz w:val="54"/>
      <w:szCs w:val="54"/>
    </w:rPr>
  </w:style>
  <w:style w:type="character" w:customStyle="1" w:styleId="FontStyle16">
    <w:name w:val="Font Style16"/>
    <w:basedOn w:val="a0"/>
    <w:uiPriority w:val="99"/>
    <w:rsid w:val="00D8358E"/>
    <w:rPr>
      <w:rFonts w:ascii="Impact" w:hAnsi="Impact" w:cs="Impact"/>
      <w:sz w:val="50"/>
      <w:szCs w:val="50"/>
    </w:rPr>
  </w:style>
  <w:style w:type="character" w:customStyle="1" w:styleId="FontStyle23">
    <w:name w:val="Font Style23"/>
    <w:basedOn w:val="a0"/>
    <w:uiPriority w:val="99"/>
    <w:rsid w:val="00D8358E"/>
    <w:rPr>
      <w:rFonts w:ascii="宋体" w:eastAsia="宋体" w:cs="宋体"/>
      <w:b/>
      <w:bCs/>
      <w:sz w:val="14"/>
      <w:szCs w:val="14"/>
    </w:rPr>
  </w:style>
  <w:style w:type="paragraph" w:customStyle="1" w:styleId="Style3">
    <w:name w:val="Style3"/>
    <w:basedOn w:val="a"/>
    <w:uiPriority w:val="99"/>
    <w:rsid w:val="005B5726"/>
    <w:pPr>
      <w:adjustRightInd w:val="0"/>
      <w:spacing w:line="235" w:lineRule="exact"/>
      <w:ind w:hanging="302"/>
      <w:jc w:val="left"/>
    </w:pPr>
    <w:rPr>
      <w:rFonts w:ascii="宋体" w:eastAsia="宋体" w:hAnsi="Calibri" w:cs="Times New Roman"/>
      <w:kern w:val="0"/>
      <w:sz w:val="24"/>
      <w:szCs w:val="24"/>
    </w:rPr>
  </w:style>
  <w:style w:type="character" w:customStyle="1" w:styleId="FontStyle18">
    <w:name w:val="Font Style18"/>
    <w:basedOn w:val="a0"/>
    <w:uiPriority w:val="99"/>
    <w:rsid w:val="005B5726"/>
    <w:rPr>
      <w:rFonts w:ascii="宋体" w:eastAsia="宋体" w:cs="宋体"/>
      <w:b/>
      <w:bCs/>
      <w:sz w:val="18"/>
      <w:szCs w:val="18"/>
    </w:rPr>
  </w:style>
  <w:style w:type="character" w:customStyle="1" w:styleId="FontStyle22">
    <w:name w:val="Font Style22"/>
    <w:basedOn w:val="a0"/>
    <w:uiPriority w:val="99"/>
    <w:rsid w:val="005B5726"/>
    <w:rPr>
      <w:rFonts w:ascii="MingLiU" w:eastAsia="MingLiU" w:cs="MingLiU"/>
      <w:sz w:val="20"/>
      <w:szCs w:val="20"/>
    </w:rPr>
  </w:style>
  <w:style w:type="paragraph" w:styleId="a3">
    <w:name w:val="endnote text"/>
    <w:basedOn w:val="a"/>
    <w:link w:val="Char"/>
    <w:uiPriority w:val="99"/>
    <w:semiHidden/>
    <w:unhideWhenUsed/>
    <w:rsid w:val="005B5726"/>
    <w:pPr>
      <w:adjustRightInd w:val="0"/>
      <w:snapToGrid w:val="0"/>
      <w:jc w:val="left"/>
    </w:pPr>
    <w:rPr>
      <w:rFonts w:ascii="宋体" w:eastAsia="宋体" w:hAnsi="Calibri" w:cs="Times New Roman"/>
      <w:kern w:val="0"/>
      <w:sz w:val="24"/>
      <w:szCs w:val="24"/>
    </w:rPr>
  </w:style>
  <w:style w:type="character" w:customStyle="1" w:styleId="Char">
    <w:name w:val="尾注文本 Char"/>
    <w:basedOn w:val="a0"/>
    <w:link w:val="a3"/>
    <w:uiPriority w:val="99"/>
    <w:semiHidden/>
    <w:rsid w:val="005B5726"/>
    <w:rPr>
      <w:rFonts w:ascii="宋体" w:eastAsia="宋体" w:hAnsi="Calibri" w:cs="Times New Roman"/>
      <w:kern w:val="0"/>
      <w:sz w:val="24"/>
      <w:szCs w:val="24"/>
    </w:rPr>
  </w:style>
  <w:style w:type="character" w:styleId="a4">
    <w:name w:val="endnote reference"/>
    <w:basedOn w:val="a0"/>
    <w:uiPriority w:val="99"/>
    <w:semiHidden/>
    <w:unhideWhenUsed/>
    <w:rsid w:val="005B5726"/>
    <w:rPr>
      <w:vertAlign w:val="superscript"/>
    </w:rPr>
  </w:style>
  <w:style w:type="paragraph" w:customStyle="1" w:styleId="Style7">
    <w:name w:val="Style7"/>
    <w:basedOn w:val="a"/>
    <w:uiPriority w:val="99"/>
    <w:rsid w:val="005B5726"/>
    <w:pPr>
      <w:adjustRightInd w:val="0"/>
      <w:jc w:val="left"/>
    </w:pPr>
    <w:rPr>
      <w:rFonts w:ascii="宋体" w:eastAsia="宋体"/>
      <w:kern w:val="0"/>
      <w:sz w:val="24"/>
      <w:szCs w:val="24"/>
    </w:rPr>
  </w:style>
  <w:style w:type="paragraph" w:customStyle="1" w:styleId="Style8">
    <w:name w:val="Style8"/>
    <w:basedOn w:val="a"/>
    <w:uiPriority w:val="99"/>
    <w:rsid w:val="005B5726"/>
    <w:pPr>
      <w:adjustRightInd w:val="0"/>
      <w:jc w:val="left"/>
    </w:pPr>
    <w:rPr>
      <w:rFonts w:ascii="宋体" w:eastAsia="宋体"/>
      <w:kern w:val="0"/>
      <w:sz w:val="24"/>
      <w:szCs w:val="24"/>
    </w:rPr>
  </w:style>
  <w:style w:type="paragraph" w:customStyle="1" w:styleId="Style9">
    <w:name w:val="Style9"/>
    <w:basedOn w:val="a"/>
    <w:uiPriority w:val="99"/>
    <w:rsid w:val="005B5726"/>
    <w:pPr>
      <w:adjustRightInd w:val="0"/>
      <w:spacing w:line="252" w:lineRule="exact"/>
      <w:ind w:hanging="307"/>
      <w:jc w:val="left"/>
    </w:pPr>
    <w:rPr>
      <w:rFonts w:ascii="宋体" w:eastAsia="宋体"/>
      <w:kern w:val="0"/>
      <w:sz w:val="24"/>
      <w:szCs w:val="24"/>
    </w:rPr>
  </w:style>
  <w:style w:type="paragraph" w:customStyle="1" w:styleId="Style10">
    <w:name w:val="Style10"/>
    <w:basedOn w:val="a"/>
    <w:uiPriority w:val="99"/>
    <w:rsid w:val="005B5726"/>
    <w:pPr>
      <w:adjustRightInd w:val="0"/>
      <w:jc w:val="left"/>
    </w:pPr>
    <w:rPr>
      <w:rFonts w:ascii="宋体" w:eastAsia="宋体"/>
      <w:kern w:val="0"/>
      <w:sz w:val="24"/>
      <w:szCs w:val="24"/>
    </w:rPr>
  </w:style>
  <w:style w:type="paragraph" w:customStyle="1" w:styleId="Style11">
    <w:name w:val="Style11"/>
    <w:basedOn w:val="a"/>
    <w:uiPriority w:val="99"/>
    <w:rsid w:val="005B5726"/>
    <w:pPr>
      <w:adjustRightInd w:val="0"/>
      <w:jc w:val="left"/>
    </w:pPr>
    <w:rPr>
      <w:rFonts w:ascii="宋体" w:eastAsia="宋体"/>
      <w:kern w:val="0"/>
      <w:sz w:val="24"/>
      <w:szCs w:val="24"/>
    </w:rPr>
  </w:style>
  <w:style w:type="paragraph" w:customStyle="1" w:styleId="Style12">
    <w:name w:val="Style12"/>
    <w:basedOn w:val="a"/>
    <w:uiPriority w:val="99"/>
    <w:rsid w:val="005B5726"/>
    <w:pPr>
      <w:adjustRightInd w:val="0"/>
      <w:jc w:val="left"/>
    </w:pPr>
    <w:rPr>
      <w:rFonts w:ascii="宋体" w:eastAsia="宋体"/>
      <w:kern w:val="0"/>
      <w:sz w:val="24"/>
      <w:szCs w:val="24"/>
    </w:rPr>
  </w:style>
  <w:style w:type="paragraph" w:customStyle="1" w:styleId="Style13">
    <w:name w:val="Style13"/>
    <w:basedOn w:val="a"/>
    <w:uiPriority w:val="99"/>
    <w:rsid w:val="005B5726"/>
    <w:pPr>
      <w:adjustRightInd w:val="0"/>
      <w:jc w:val="left"/>
    </w:pPr>
    <w:rPr>
      <w:rFonts w:ascii="宋体" w:eastAsia="宋体"/>
      <w:kern w:val="0"/>
      <w:sz w:val="24"/>
      <w:szCs w:val="24"/>
    </w:rPr>
  </w:style>
  <w:style w:type="character" w:customStyle="1" w:styleId="FontStyle15">
    <w:name w:val="Font Style15"/>
    <w:basedOn w:val="a0"/>
    <w:uiPriority w:val="99"/>
    <w:rsid w:val="005B5726"/>
    <w:rPr>
      <w:rFonts w:ascii="宋体" w:eastAsia="宋体" w:cs="宋体"/>
      <w:b/>
      <w:bCs/>
      <w:sz w:val="22"/>
      <w:szCs w:val="22"/>
    </w:rPr>
  </w:style>
  <w:style w:type="character" w:customStyle="1" w:styleId="FontStyle24">
    <w:name w:val="Font Style24"/>
    <w:basedOn w:val="a0"/>
    <w:uiPriority w:val="99"/>
    <w:rsid w:val="005B5726"/>
    <w:rPr>
      <w:rFonts w:ascii="宋体" w:eastAsia="宋体" w:cs="宋体"/>
      <w:b/>
      <w:bCs/>
      <w:sz w:val="14"/>
      <w:szCs w:val="14"/>
    </w:rPr>
  </w:style>
  <w:style w:type="character" w:customStyle="1" w:styleId="FontStyle25">
    <w:name w:val="Font Style25"/>
    <w:basedOn w:val="a0"/>
    <w:uiPriority w:val="99"/>
    <w:rsid w:val="005B5726"/>
    <w:rPr>
      <w:rFonts w:ascii="宋体" w:eastAsia="宋体" w:cs="宋体"/>
      <w:b/>
      <w:bCs/>
      <w:sz w:val="14"/>
      <w:szCs w:val="14"/>
    </w:rPr>
  </w:style>
  <w:style w:type="paragraph" w:styleId="a5">
    <w:name w:val="footnote text"/>
    <w:basedOn w:val="a"/>
    <w:link w:val="Char0"/>
    <w:uiPriority w:val="99"/>
    <w:semiHidden/>
    <w:unhideWhenUsed/>
    <w:rsid w:val="005B5726"/>
    <w:pPr>
      <w:adjustRightInd w:val="0"/>
      <w:snapToGrid w:val="0"/>
      <w:jc w:val="left"/>
    </w:pPr>
    <w:rPr>
      <w:rFonts w:ascii="宋体" w:eastAsia="宋体"/>
      <w:kern w:val="0"/>
      <w:sz w:val="18"/>
      <w:szCs w:val="18"/>
    </w:rPr>
  </w:style>
  <w:style w:type="character" w:customStyle="1" w:styleId="Char0">
    <w:name w:val="脚注文本 Char"/>
    <w:basedOn w:val="a0"/>
    <w:link w:val="a5"/>
    <w:uiPriority w:val="99"/>
    <w:semiHidden/>
    <w:rsid w:val="005B5726"/>
    <w:rPr>
      <w:rFonts w:ascii="宋体" w:eastAsia="宋体"/>
      <w:kern w:val="0"/>
      <w:sz w:val="18"/>
      <w:szCs w:val="18"/>
    </w:rPr>
  </w:style>
  <w:style w:type="character" w:styleId="a6">
    <w:name w:val="footnote reference"/>
    <w:basedOn w:val="a0"/>
    <w:uiPriority w:val="99"/>
    <w:semiHidden/>
    <w:unhideWhenUsed/>
    <w:rsid w:val="005B5726"/>
    <w:rPr>
      <w:vertAlign w:val="superscript"/>
    </w:rPr>
  </w:style>
  <w:style w:type="paragraph" w:styleId="a7">
    <w:name w:val="Balloon Text"/>
    <w:basedOn w:val="a"/>
    <w:link w:val="Char1"/>
    <w:uiPriority w:val="99"/>
    <w:semiHidden/>
    <w:unhideWhenUsed/>
    <w:rsid w:val="005B5726"/>
    <w:rPr>
      <w:sz w:val="18"/>
      <w:szCs w:val="18"/>
    </w:rPr>
  </w:style>
  <w:style w:type="character" w:customStyle="1" w:styleId="Char1">
    <w:name w:val="批注框文本 Char"/>
    <w:basedOn w:val="a0"/>
    <w:link w:val="a7"/>
    <w:uiPriority w:val="99"/>
    <w:semiHidden/>
    <w:rsid w:val="005B5726"/>
    <w:rPr>
      <w:sz w:val="18"/>
      <w:szCs w:val="18"/>
    </w:rPr>
  </w:style>
  <w:style w:type="character" w:customStyle="1" w:styleId="FontStyle26">
    <w:name w:val="Font Style26"/>
    <w:basedOn w:val="a0"/>
    <w:uiPriority w:val="99"/>
    <w:rsid w:val="005B5726"/>
    <w:rPr>
      <w:rFonts w:ascii="宋体" w:eastAsia="宋体" w:cs="宋体"/>
      <w:b/>
      <w:bCs/>
      <w:spacing w:val="10"/>
      <w:sz w:val="18"/>
      <w:szCs w:val="18"/>
    </w:rPr>
  </w:style>
  <w:style w:type="character" w:customStyle="1" w:styleId="FontStyle27">
    <w:name w:val="Font Style27"/>
    <w:basedOn w:val="a0"/>
    <w:uiPriority w:val="99"/>
    <w:rsid w:val="005B5726"/>
    <w:rPr>
      <w:rFonts w:ascii="宋体" w:eastAsia="宋体" w:cs="宋体"/>
      <w:b/>
      <w:bCs/>
      <w:spacing w:val="-10"/>
      <w:sz w:val="12"/>
      <w:szCs w:val="12"/>
    </w:rPr>
  </w:style>
  <w:style w:type="character" w:customStyle="1" w:styleId="FontStyle28">
    <w:name w:val="Font Style28"/>
    <w:basedOn w:val="a0"/>
    <w:uiPriority w:val="99"/>
    <w:rsid w:val="005B5726"/>
    <w:rPr>
      <w:rFonts w:ascii="宋体" w:eastAsia="宋体" w:cs="宋体"/>
      <w:b/>
      <w:bCs/>
      <w:sz w:val="14"/>
      <w:szCs w:val="14"/>
    </w:rPr>
  </w:style>
  <w:style w:type="character" w:customStyle="1" w:styleId="FontStyle12">
    <w:name w:val="Font Style12"/>
    <w:basedOn w:val="a0"/>
    <w:uiPriority w:val="99"/>
    <w:rsid w:val="005B5726"/>
    <w:rPr>
      <w:rFonts w:ascii="宋体" w:eastAsia="宋体" w:cs="宋体"/>
      <w:sz w:val="20"/>
      <w:szCs w:val="20"/>
    </w:rPr>
  </w:style>
  <w:style w:type="character" w:customStyle="1" w:styleId="FontStyle11">
    <w:name w:val="Font Style11"/>
    <w:basedOn w:val="a0"/>
    <w:uiPriority w:val="99"/>
    <w:rsid w:val="00B92B35"/>
    <w:rPr>
      <w:rFonts w:ascii="宋体" w:eastAsia="宋体" w:cs="宋体"/>
      <w:b/>
      <w:bCs/>
      <w:spacing w:val="-20"/>
      <w:sz w:val="20"/>
      <w:szCs w:val="20"/>
    </w:rPr>
  </w:style>
  <w:style w:type="paragraph" w:styleId="a8">
    <w:name w:val="header"/>
    <w:basedOn w:val="a"/>
    <w:link w:val="Char2"/>
    <w:uiPriority w:val="99"/>
    <w:semiHidden/>
    <w:unhideWhenUsed/>
    <w:rsid w:val="00596B5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rsid w:val="00596B5C"/>
    <w:rPr>
      <w:sz w:val="18"/>
      <w:szCs w:val="18"/>
    </w:rPr>
  </w:style>
  <w:style w:type="paragraph" w:styleId="a9">
    <w:name w:val="footer"/>
    <w:basedOn w:val="a"/>
    <w:link w:val="Char3"/>
    <w:uiPriority w:val="99"/>
    <w:semiHidden/>
    <w:unhideWhenUsed/>
    <w:rsid w:val="00596B5C"/>
    <w:pPr>
      <w:tabs>
        <w:tab w:val="center" w:pos="4153"/>
        <w:tab w:val="right" w:pos="8306"/>
      </w:tabs>
      <w:snapToGrid w:val="0"/>
      <w:jc w:val="left"/>
    </w:pPr>
    <w:rPr>
      <w:sz w:val="18"/>
      <w:szCs w:val="18"/>
    </w:rPr>
  </w:style>
  <w:style w:type="character" w:customStyle="1" w:styleId="Char3">
    <w:name w:val="页脚 Char"/>
    <w:basedOn w:val="a0"/>
    <w:link w:val="a9"/>
    <w:uiPriority w:val="99"/>
    <w:semiHidden/>
    <w:rsid w:val="00596B5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8DAA4-5381-4256-B42F-746C1ABAB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12</Pages>
  <Words>2797</Words>
  <Characters>15947</Characters>
  <Application>Microsoft Office Word</Application>
  <DocSecurity>0</DocSecurity>
  <Lines>132</Lines>
  <Paragraphs>37</Paragraphs>
  <ScaleCrop>false</ScaleCrop>
  <Company>http:/sdwm.org</Company>
  <LinksUpToDate>false</LinksUpToDate>
  <CharactersWithSpaces>18707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4</cp:revision>
  <dcterms:created xsi:type="dcterms:W3CDTF">2012-10-28T02:56:00Z</dcterms:created>
  <dcterms:modified xsi:type="dcterms:W3CDTF">2012-10-30T11:42:00Z</dcterms:modified>
</cp:coreProperties>
</file>